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1A6B" w14:textId="42081014" w:rsidR="00A9527D" w:rsidRPr="00615A16" w:rsidRDefault="00615A16" w:rsidP="00DB060C">
      <w:pPr>
        <w:tabs>
          <w:tab w:val="left" w:pos="9781"/>
        </w:tabs>
        <w:spacing w:after="0" w:line="276" w:lineRule="auto"/>
        <w:jc w:val="center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615A1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                                                      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                                   </w:t>
      </w:r>
    </w:p>
    <w:p w14:paraId="0D12AE4D" w14:textId="62AD229A" w:rsidR="00A9527D" w:rsidRPr="00615A16" w:rsidRDefault="00A9527D" w:rsidP="004B1F9A">
      <w:pPr>
        <w:tabs>
          <w:tab w:val="left" w:pos="9781"/>
        </w:tabs>
        <w:spacing w:after="0" w:line="276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</w:p>
    <w:p w14:paraId="43E0249F" w14:textId="39275D3A" w:rsidR="00A9527D" w:rsidRPr="00A9527D" w:rsidRDefault="00A9527D" w:rsidP="00A9527D">
      <w:pPr>
        <w:tabs>
          <w:tab w:val="left" w:pos="9781"/>
        </w:tabs>
        <w:spacing w:after="0" w:line="276" w:lineRule="auto"/>
        <w:rPr>
          <w:rFonts w:ascii="Times New Roman" w:eastAsia="Times New Roman" w:hAnsi="Times New Roman" w:cs="Arial"/>
          <w:b/>
          <w:bCs/>
          <w:kern w:val="0"/>
          <w:lang w:val="en-US"/>
          <w14:ligatures w14:val="none"/>
        </w:rPr>
      </w:pPr>
      <w:r w:rsidRPr="00C76865">
        <w:rPr>
          <w:rFonts w:ascii="Times New Roman" w:eastAsia="Times New Roman" w:hAnsi="Times New Roman" w:cs="Arial"/>
          <w:noProof/>
          <w:kern w:val="0"/>
          <w:sz w:val="24"/>
          <w:szCs w:val="20"/>
          <w14:ligatures w14:val="none"/>
        </w:rPr>
        <w:drawing>
          <wp:anchor distT="0" distB="0" distL="114300" distR="114300" simplePos="0" relativeHeight="251661312" behindDoc="1" locked="0" layoutInCell="1" allowOverlap="1" wp14:anchorId="1DFB79B1" wp14:editId="0DCD2456">
            <wp:simplePos x="0" y="0"/>
            <wp:positionH relativeFrom="column">
              <wp:posOffset>4313</wp:posOffset>
            </wp:positionH>
            <wp:positionV relativeFrom="paragraph">
              <wp:posOffset>150290</wp:posOffset>
            </wp:positionV>
            <wp:extent cx="1557569" cy="802209"/>
            <wp:effectExtent l="0" t="0" r="5080" b="0"/>
            <wp:wrapNone/>
            <wp:docPr id="4" name="Obraz 4" descr="Obraz zawierający flaga, symbol, logo, godło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flaga, symbol, logo, godło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77" cy="80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E95"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                                         </w:t>
      </w:r>
      <w:r w:rsidR="00CC7ABD" w:rsidRPr="00CC7ABD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val="en-US"/>
          <w14:ligatures w14:val="none"/>
        </w:rPr>
        <w:t>EUROPEAN COMMISSION</w:t>
      </w:r>
      <w:r w:rsidR="00CC7ABD" w:rsidRPr="00CC7ABD">
        <w:rPr>
          <w:rFonts w:ascii="Times New Roman" w:eastAsia="Times New Roman" w:hAnsi="Times New Roman" w:cs="Arial"/>
          <w:b/>
          <w:bCs/>
          <w:kern w:val="0"/>
          <w:lang w:val="en-US"/>
          <w14:ligatures w14:val="none"/>
        </w:rPr>
        <w:t xml:space="preserve"> DIRECTORATE-                       </w:t>
      </w:r>
    </w:p>
    <w:p w14:paraId="526E2ACF" w14:textId="3E43A365" w:rsidR="00CC7ABD" w:rsidRPr="00CC7ABD" w:rsidRDefault="00CC7ABD" w:rsidP="004B1F9A">
      <w:pPr>
        <w:tabs>
          <w:tab w:val="left" w:pos="9781"/>
        </w:tabs>
        <w:spacing w:after="0" w:line="276" w:lineRule="auto"/>
        <w:ind w:left="1701" w:hanging="1701"/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val="en-US"/>
          <w14:ligatures w14:val="none"/>
        </w:rPr>
      </w:pPr>
      <w:r w:rsidRPr="00CC7ABD"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                                 </w:t>
      </w:r>
      <w:r w:rsidR="00C76865"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     </w:t>
      </w:r>
      <w:bookmarkStart w:id="0" w:name="_Hlk159659964"/>
      <w:r w:rsidRPr="00CC7ABD">
        <w:rPr>
          <w:rFonts w:ascii="Times New Roman" w:eastAsia="Times New Roman" w:hAnsi="Times New Roman" w:cs="Arial"/>
          <w:b/>
          <w:bCs/>
          <w:kern w:val="0"/>
          <w:lang w:val="en-US"/>
          <w14:ligatures w14:val="none"/>
        </w:rPr>
        <w:t>GENERAL JUSTICE AND CONSUMERS,</w:t>
      </w:r>
      <w:bookmarkEnd w:id="0"/>
      <w:r w:rsidRPr="00CC7ABD">
        <w:rPr>
          <w:rFonts w:ascii="Times New Roman" w:eastAsia="Times New Roman" w:hAnsi="Times New Roman" w:cs="Arial"/>
          <w:b/>
          <w:bCs/>
          <w:kern w:val="0"/>
          <w:sz w:val="24"/>
          <w:szCs w:val="20"/>
          <w:lang w:val="en-US"/>
          <w14:ligatures w14:val="none"/>
        </w:rPr>
        <w:t xml:space="preserve">                                                                                     </w:t>
      </w:r>
    </w:p>
    <w:p w14:paraId="676D2E00" w14:textId="62AFD577" w:rsidR="00CC7ABD" w:rsidRPr="00CC7ABD" w:rsidRDefault="00CC7ABD" w:rsidP="00C76865">
      <w:pPr>
        <w:tabs>
          <w:tab w:val="left" w:pos="2127"/>
          <w:tab w:val="left" w:pos="2694"/>
          <w:tab w:val="left" w:pos="2977"/>
          <w:tab w:val="left" w:pos="4253"/>
          <w:tab w:val="left" w:pos="9781"/>
        </w:tabs>
        <w:spacing w:after="0" w:line="276" w:lineRule="auto"/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</w:pPr>
      <w:r w:rsidRPr="00CC7ABD"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                              </w:t>
      </w:r>
      <w:r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</w:t>
      </w:r>
      <w:r w:rsidR="00C76865">
        <w:rPr>
          <w:rFonts w:ascii="Times New Roman" w:eastAsia="Times New Roman" w:hAnsi="Times New Roman" w:cs="Arial"/>
          <w:kern w:val="0"/>
          <w:sz w:val="24"/>
          <w:szCs w:val="20"/>
          <w:lang w:val="en-US"/>
          <w14:ligatures w14:val="none"/>
        </w:rPr>
        <w:t xml:space="preserve">        </w:t>
      </w:r>
      <w:r w:rsidRPr="00CC7ABD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DIRECTORATE : EQUALITY AND</w:t>
      </w:r>
      <w:r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CC7ABD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UNION 3:                           </w:t>
      </w:r>
    </w:p>
    <w:p w14:paraId="57F0C939" w14:textId="455DCFE2" w:rsidR="004B1F9A" w:rsidRDefault="0027199B" w:rsidP="00C76865">
      <w:pPr>
        <w:tabs>
          <w:tab w:val="left" w:pos="4962"/>
          <w:tab w:val="left" w:pos="9781"/>
        </w:tabs>
        <w:spacing w:after="0" w:line="276" w:lineRule="auto"/>
        <w:ind w:left="2127"/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C76865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       </w:t>
      </w:r>
      <w:r w:rsidR="00CC7ABD" w:rsidRPr="00CC7ABD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UNIT D.3: </w:t>
      </w:r>
      <w:bookmarkStart w:id="1" w:name="_Hlk159660086"/>
      <w:r w:rsidR="00CC7ABD" w:rsidRPr="00CC7ABD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UNION CITIZENSHIP RIGHTS</w:t>
      </w:r>
      <w:r w:rsidR="004B1F9A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CC7ABD" w:rsidRPr="00CC7ABD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AND </w:t>
      </w:r>
    </w:p>
    <w:p w14:paraId="27E7B4AE" w14:textId="1B127DCA" w:rsidR="00C67627" w:rsidRPr="00F81944" w:rsidRDefault="004B1F9A" w:rsidP="00266057">
      <w:pPr>
        <w:tabs>
          <w:tab w:val="left" w:pos="4962"/>
          <w:tab w:val="left" w:pos="9781"/>
        </w:tabs>
        <w:spacing w:after="720" w:line="276" w:lineRule="auto"/>
        <w:ind w:left="2127"/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 w:rsidR="00C76865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 xml:space="preserve">        </w:t>
      </w:r>
      <w:r w:rsidR="00CC7ABD" w:rsidRPr="00F81944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FREE MOVEMENTS</w:t>
      </w:r>
    </w:p>
    <w:bookmarkEnd w:id="1"/>
    <w:p w14:paraId="14B713E7" w14:textId="236C7C35" w:rsidR="004935FC" w:rsidRPr="00DB060C" w:rsidRDefault="00E60D3F" w:rsidP="00D12E95">
      <w:pPr>
        <w:tabs>
          <w:tab w:val="left" w:pos="4962"/>
          <w:tab w:val="left" w:pos="9781"/>
        </w:tabs>
        <w:spacing w:after="240" w:line="360" w:lineRule="auto"/>
        <w:ind w:right="107"/>
        <w:jc w:val="center"/>
        <w:rPr>
          <w:rFonts w:ascii="Arial" w:hAnsi="Arial" w:cs="Arial"/>
          <w:b/>
          <w:bCs/>
          <w:lang w:val="en-US"/>
        </w:rPr>
      </w:pPr>
      <w:r w:rsidRPr="00DB060C">
        <w:rPr>
          <w:rFonts w:ascii="Arial" w:hAnsi="Arial" w:cs="Arial"/>
          <w:b/>
          <w:bCs/>
          <w:lang w:val="en-US"/>
        </w:rPr>
        <w:t>To the</w:t>
      </w:r>
      <w:r w:rsidR="00DB060C" w:rsidRPr="00DB060C">
        <w:rPr>
          <w:rFonts w:ascii="Arial" w:hAnsi="Arial" w:cs="Arial"/>
          <w:b/>
          <w:bCs/>
          <w:lang w:val="en-US"/>
        </w:rPr>
        <w:t xml:space="preserve"> DEAR</w:t>
      </w:r>
      <w:r w:rsidR="00F81944" w:rsidRPr="00DB060C">
        <w:rPr>
          <w:rFonts w:ascii="Arial" w:hAnsi="Arial" w:cs="Arial"/>
          <w:b/>
          <w:bCs/>
          <w:lang w:val="en-US"/>
        </w:rPr>
        <w:t xml:space="preserve"> </w:t>
      </w:r>
      <w:r w:rsidR="000415E3" w:rsidRPr="00DB060C">
        <w:rPr>
          <w:rFonts w:ascii="Arial" w:hAnsi="Arial" w:cs="Arial"/>
          <w:b/>
          <w:bCs/>
          <w:lang w:val="en-US"/>
        </w:rPr>
        <w:t>DIRECTOR</w:t>
      </w:r>
      <w:r w:rsidR="009E1233" w:rsidRPr="00DB060C">
        <w:rPr>
          <w:rFonts w:ascii="Arial" w:hAnsi="Arial" w:cs="Arial"/>
          <w:b/>
          <w:bCs/>
          <w:lang w:val="en-US"/>
        </w:rPr>
        <w:t>–</w:t>
      </w:r>
      <w:r w:rsidR="000415E3" w:rsidRPr="00DB060C">
        <w:rPr>
          <w:rFonts w:ascii="Arial" w:hAnsi="Arial" w:cs="Arial"/>
          <w:b/>
          <w:bCs/>
          <w:lang w:val="en-US"/>
        </w:rPr>
        <w:t>GENERAL</w:t>
      </w:r>
      <w:r w:rsidRPr="00DB060C">
        <w:rPr>
          <w:rFonts w:ascii="Arial" w:hAnsi="Arial" w:cs="Arial"/>
          <w:b/>
          <w:bCs/>
          <w:lang w:val="en-US"/>
        </w:rPr>
        <w:t xml:space="preserve"> </w:t>
      </w:r>
      <w:r w:rsidR="00C22092" w:rsidRPr="00DB060C">
        <w:rPr>
          <w:rFonts w:ascii="Arial" w:hAnsi="Arial" w:cs="Arial"/>
          <w:b/>
          <w:bCs/>
          <w:lang w:val="en-US"/>
        </w:rPr>
        <w:t>OF</w:t>
      </w:r>
      <w:r w:rsidRPr="00DB060C">
        <w:rPr>
          <w:rFonts w:ascii="Arial" w:hAnsi="Arial" w:cs="Arial"/>
          <w:b/>
          <w:bCs/>
          <w:lang w:val="en-US"/>
        </w:rPr>
        <w:t xml:space="preserve"> </w:t>
      </w:r>
      <w:r w:rsidR="00C22092" w:rsidRPr="00DB060C">
        <w:rPr>
          <w:rFonts w:ascii="Arial" w:hAnsi="Arial" w:cs="Arial"/>
          <w:b/>
          <w:bCs/>
          <w:lang w:val="en-US"/>
        </w:rPr>
        <w:t>THE</w:t>
      </w:r>
      <w:r w:rsidRPr="00DB060C">
        <w:rPr>
          <w:rFonts w:ascii="Arial" w:hAnsi="Arial" w:cs="Arial"/>
          <w:lang w:val="en-US"/>
        </w:rPr>
        <w:t xml:space="preserve"> </w:t>
      </w:r>
      <w:r w:rsidRPr="00DB060C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EUROPEAN COMMISSION</w:t>
      </w:r>
      <w:r w:rsidR="007B7E37" w:rsidRPr="00DB060C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</w:t>
      </w:r>
      <w:r w:rsidRPr="00DB060C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DIRECTORATE–GENERAL JUSTICE AND CONSUMERS,</w:t>
      </w:r>
      <w:r w:rsidR="000415E3" w:rsidRPr="00DB060C">
        <w:rPr>
          <w:rFonts w:ascii="Arial" w:hAnsi="Arial" w:cs="Arial"/>
          <w:lang w:val="en-US"/>
        </w:rPr>
        <w:t xml:space="preserve"> </w:t>
      </w:r>
      <w:r w:rsidR="009E1233" w:rsidRPr="00DB060C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DIRECTORATE: UNION CITIZENSHIP RIGHTS AND FREE MOVEMENTS</w:t>
      </w:r>
      <w:r w:rsidR="00D12E95" w:rsidRPr="00DB060C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;</w:t>
      </w:r>
    </w:p>
    <w:p w14:paraId="1E9B03E3" w14:textId="606E2FEE" w:rsidR="004935FC" w:rsidRPr="00C67627" w:rsidRDefault="004935FC" w:rsidP="003115D9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 w:rsidRPr="00FF6A46">
        <w:rPr>
          <w:rFonts w:ascii="Arial" w:hAnsi="Arial" w:cs="Arial"/>
          <w:sz w:val="24"/>
          <w:szCs w:val="24"/>
        </w:rPr>
        <w:t>W odniesieniu do wypowiedzi Donalda Tuska</w:t>
      </w:r>
      <w:r w:rsidR="000136DE">
        <w:rPr>
          <w:rFonts w:ascii="Arial" w:hAnsi="Arial" w:cs="Arial"/>
          <w:sz w:val="24"/>
          <w:szCs w:val="24"/>
        </w:rPr>
        <w:t xml:space="preserve"> o</w:t>
      </w:r>
      <w:r w:rsidRPr="00FF6A46">
        <w:rPr>
          <w:rFonts w:ascii="Arial" w:hAnsi="Arial" w:cs="Arial"/>
          <w:sz w:val="24"/>
          <w:szCs w:val="24"/>
        </w:rPr>
        <w:t xml:space="preserve"> infrastrukturze krytycznej, jako Delegat Office Human Rights, działający w obronie Praw Człowieka Rdzennych Narodów, chciałem powiedzieć, że ta wypowiedź była wypowiedz</w:t>
      </w:r>
      <w:r w:rsidR="00527675">
        <w:rPr>
          <w:rFonts w:ascii="Arial" w:hAnsi="Arial" w:cs="Arial"/>
          <w:sz w:val="24"/>
          <w:szCs w:val="24"/>
        </w:rPr>
        <w:t>ią</w:t>
      </w:r>
      <w:r w:rsidRPr="00FF6A46">
        <w:rPr>
          <w:rFonts w:ascii="Arial" w:hAnsi="Arial" w:cs="Arial"/>
          <w:sz w:val="24"/>
          <w:szCs w:val="24"/>
        </w:rPr>
        <w:t xml:space="preserve"> wręcz skandaliczną, i nie ma niczyjej zgody na danie przyzwolenia Dolandowi Tuskowi, pozbawionemu tak samo jak jego poprzednik Mateusz Morawiecki, legalnego sprawowania urzędu premiera, z faktu rejestracji już </w:t>
      </w:r>
      <w:r w:rsidR="00527675">
        <w:rPr>
          <w:rFonts w:ascii="Arial" w:hAnsi="Arial" w:cs="Arial"/>
          <w:sz w:val="24"/>
          <w:szCs w:val="24"/>
        </w:rPr>
        <w:t xml:space="preserve">              </w:t>
      </w:r>
      <w:r w:rsidRPr="00FF6A46">
        <w:rPr>
          <w:rFonts w:ascii="Arial" w:hAnsi="Arial" w:cs="Arial"/>
          <w:sz w:val="24"/>
          <w:szCs w:val="24"/>
        </w:rPr>
        <w:t>30 kwietnia 1987 r., przez generała Wojciecha Jaruzelskiego PRL w US SECURITIES AND EXCHANGE COMMISSION, jako ROP - PL/INC</w:t>
      </w:r>
      <w:r w:rsidR="000F6FF3" w:rsidRPr="00FF6A46">
        <w:rPr>
          <w:rFonts w:ascii="Arial" w:hAnsi="Arial" w:cs="Arial"/>
          <w:sz w:val="24"/>
          <w:szCs w:val="24"/>
        </w:rPr>
        <w:t>.</w:t>
      </w:r>
      <w:r w:rsidR="00B4347D" w:rsidRPr="00FF6A46">
        <w:rPr>
          <w:rFonts w:ascii="Arial" w:hAnsi="Arial" w:cs="Arial"/>
          <w:sz w:val="24"/>
          <w:szCs w:val="24"/>
        </w:rPr>
        <w:t xml:space="preserve"> </w:t>
      </w:r>
      <w:r w:rsidRPr="00C67627">
        <w:rPr>
          <w:rFonts w:ascii="Arial" w:hAnsi="Arial" w:cs="Arial"/>
          <w:sz w:val="24"/>
          <w:szCs w:val="24"/>
          <w:lang w:val="en-US"/>
        </w:rPr>
        <w:t># 00000 79 312 (INCORPORATION COMPANY) - REPUBLIC OF POLAND. Następnie z dniem 31 maja</w:t>
      </w:r>
      <w:r w:rsidR="00B4347D" w:rsidRPr="00C67627">
        <w:rPr>
          <w:rFonts w:ascii="Arial" w:hAnsi="Arial" w:cs="Arial"/>
          <w:sz w:val="24"/>
          <w:szCs w:val="24"/>
          <w:lang w:val="en-US"/>
        </w:rPr>
        <w:t xml:space="preserve"> </w:t>
      </w:r>
      <w:r w:rsidRPr="00C67627">
        <w:rPr>
          <w:rFonts w:ascii="Arial" w:hAnsi="Arial" w:cs="Arial"/>
          <w:sz w:val="24"/>
          <w:szCs w:val="24"/>
          <w:lang w:val="en-US"/>
        </w:rPr>
        <w:t xml:space="preserve">2002 r., również w </w:t>
      </w:r>
      <w:r w:rsidR="00DB060C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C67627">
        <w:rPr>
          <w:rFonts w:ascii="Arial" w:hAnsi="Arial" w:cs="Arial"/>
          <w:sz w:val="24"/>
          <w:szCs w:val="24"/>
          <w:lang w:val="en-US"/>
        </w:rPr>
        <w:t xml:space="preserve">US SECURITIES AND EXCHANGE COMMISSION, jako POLAND REPUBLIC OF </w:t>
      </w:r>
      <w:r w:rsidR="00DB060C"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Pr="00C67627">
        <w:rPr>
          <w:rFonts w:ascii="Arial" w:hAnsi="Arial" w:cs="Arial"/>
          <w:sz w:val="24"/>
          <w:szCs w:val="24"/>
          <w:lang w:val="en-US"/>
        </w:rPr>
        <w:t>nr. rejestracyjny SEC CIK # 00000 79 312.</w:t>
      </w:r>
    </w:p>
    <w:p w14:paraId="610A1DB6" w14:textId="65E84FA6" w:rsidR="009373C0" w:rsidRPr="00FF6A46" w:rsidRDefault="004935FC" w:rsidP="00D47BEA">
      <w:pPr>
        <w:spacing w:after="8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F6A46">
        <w:rPr>
          <w:rFonts w:ascii="Arial" w:hAnsi="Arial" w:cs="Arial"/>
          <w:sz w:val="24"/>
          <w:szCs w:val="24"/>
        </w:rPr>
        <w:t xml:space="preserve">Co więcej, Dominik Radziwiłł, jako Podsekretarz Stanu i Jan Antony Vincent - Rostowski występujący w roli Ministra Finansów, zarejestrowali z dniem 7 lipca 2010 r. w tym samym amerykańskim urzędzie US SECURITIES AND EXCHANGE COMMISSION, na podstawie amerykańskiej ustawy o immunitetach suwerennych państw zagranicznych z 21 października 1976 r., podpisaną przez ówczesnego prezydenta USA </w:t>
      </w:r>
      <w:r w:rsidR="00D5479E" w:rsidRPr="00FF6A46">
        <w:rPr>
          <w:rFonts w:ascii="Arial" w:hAnsi="Arial" w:cs="Arial"/>
          <w:sz w:val="24"/>
          <w:szCs w:val="24"/>
        </w:rPr>
        <w:t>Gerarda</w:t>
      </w:r>
      <w:r w:rsidRPr="00FF6A46">
        <w:rPr>
          <w:rFonts w:ascii="Arial" w:hAnsi="Arial" w:cs="Arial"/>
          <w:sz w:val="24"/>
          <w:szCs w:val="24"/>
        </w:rPr>
        <w:t xml:space="preserve"> Forda - Rozdział 97, Skarb Państwa III RP, z deklaracją bezsprzecznego zrzeczenia się immunitetu suwerennego skarbu III RP, na rzecz podległości jurysdykcji </w:t>
      </w:r>
      <w:r w:rsidR="00D5479E" w:rsidRPr="00FF6A46">
        <w:rPr>
          <w:rFonts w:ascii="Arial" w:hAnsi="Arial" w:cs="Arial"/>
          <w:sz w:val="24"/>
          <w:szCs w:val="24"/>
        </w:rPr>
        <w:t>amerykańskiej</w:t>
      </w:r>
      <w:r w:rsidRPr="00FF6A46">
        <w:rPr>
          <w:rFonts w:ascii="Arial" w:hAnsi="Arial" w:cs="Arial"/>
          <w:sz w:val="24"/>
          <w:szCs w:val="24"/>
        </w:rPr>
        <w:t xml:space="preserve"> władzy sądowniczej w Nowym Jorku. </w:t>
      </w:r>
    </w:p>
    <w:p w14:paraId="10EB4DCE" w14:textId="12103A48" w:rsidR="00266057" w:rsidRDefault="00130E25" w:rsidP="003115D9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30E25">
        <w:rPr>
          <w:rFonts w:ascii="Arial" w:hAnsi="Arial" w:cs="Arial"/>
          <w:sz w:val="24"/>
          <w:szCs w:val="24"/>
        </w:rPr>
        <w:t xml:space="preserve">Z informacji potwierdzonych przez wiele niezależnych źródeł wynika, że ludzie nie wyrażają zgody na tak nielegalne i dość bezczelne działania Donalda Tuska i jego </w:t>
      </w:r>
      <w:r w:rsidR="00166AA9">
        <w:rPr>
          <w:rFonts w:ascii="Arial" w:hAnsi="Arial" w:cs="Arial"/>
          <w:sz w:val="24"/>
          <w:szCs w:val="24"/>
        </w:rPr>
        <w:t>ekipy</w:t>
      </w:r>
      <w:r w:rsidRPr="00130E25">
        <w:rPr>
          <w:rFonts w:ascii="Arial" w:hAnsi="Arial" w:cs="Arial"/>
          <w:sz w:val="24"/>
          <w:szCs w:val="24"/>
        </w:rPr>
        <w:t xml:space="preserve">, pozbawionego jakiejkolwiek władzy prawnej do legalnego sprawowania władzy w Polsce, przeciwko </w:t>
      </w:r>
      <w:r w:rsidR="00A33921">
        <w:rPr>
          <w:rFonts w:ascii="Arial" w:hAnsi="Arial" w:cs="Arial"/>
          <w:sz w:val="24"/>
          <w:szCs w:val="24"/>
        </w:rPr>
        <w:t>Rdzennemu</w:t>
      </w:r>
      <w:r w:rsidRPr="00130E25">
        <w:rPr>
          <w:rFonts w:ascii="Arial" w:hAnsi="Arial" w:cs="Arial"/>
          <w:sz w:val="24"/>
          <w:szCs w:val="24"/>
        </w:rPr>
        <w:t xml:space="preserve"> </w:t>
      </w:r>
      <w:r w:rsidR="00A33921">
        <w:rPr>
          <w:rFonts w:ascii="Arial" w:hAnsi="Arial" w:cs="Arial"/>
          <w:sz w:val="24"/>
          <w:szCs w:val="24"/>
        </w:rPr>
        <w:t>N</w:t>
      </w:r>
      <w:r w:rsidRPr="00130E25">
        <w:rPr>
          <w:rFonts w:ascii="Arial" w:hAnsi="Arial" w:cs="Arial"/>
          <w:sz w:val="24"/>
          <w:szCs w:val="24"/>
        </w:rPr>
        <w:t xml:space="preserve">arodowi </w:t>
      </w:r>
      <w:r w:rsidR="00D9504B">
        <w:rPr>
          <w:rFonts w:ascii="Arial" w:hAnsi="Arial" w:cs="Arial"/>
          <w:sz w:val="24"/>
          <w:szCs w:val="24"/>
        </w:rPr>
        <w:t>P</w:t>
      </w:r>
      <w:r w:rsidRPr="00130E25">
        <w:rPr>
          <w:rFonts w:ascii="Arial" w:hAnsi="Arial" w:cs="Arial"/>
          <w:sz w:val="24"/>
          <w:szCs w:val="24"/>
        </w:rPr>
        <w:t>olskiemu.</w:t>
      </w:r>
    </w:p>
    <w:p w14:paraId="6D08059F" w14:textId="77777777" w:rsidR="00DB060C" w:rsidRPr="00FF6A46" w:rsidRDefault="00DB060C" w:rsidP="003115D9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1A2E385F" w14:textId="23A1EA74" w:rsidR="00706318" w:rsidRDefault="004935FC" w:rsidP="00247860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F6A46">
        <w:rPr>
          <w:rFonts w:ascii="Arial" w:hAnsi="Arial" w:cs="Arial"/>
          <w:sz w:val="24"/>
          <w:szCs w:val="24"/>
        </w:rPr>
        <w:lastRenderedPageBreak/>
        <w:t xml:space="preserve">Informuję też, że wobec jakichkolwiek </w:t>
      </w:r>
      <w:r w:rsidR="00615E17">
        <w:rPr>
          <w:rFonts w:ascii="Arial" w:hAnsi="Arial" w:cs="Arial"/>
          <w:sz w:val="24"/>
          <w:szCs w:val="24"/>
        </w:rPr>
        <w:t xml:space="preserve">ewentualnych </w:t>
      </w:r>
      <w:r w:rsidRPr="00FF6A46">
        <w:rPr>
          <w:rFonts w:ascii="Arial" w:hAnsi="Arial" w:cs="Arial"/>
          <w:sz w:val="24"/>
          <w:szCs w:val="24"/>
        </w:rPr>
        <w:t xml:space="preserve">podjętych wrogich działań przez płatnego najemnika jako podległego </w:t>
      </w:r>
      <w:r w:rsidR="008B32FD" w:rsidRPr="00FF6A46">
        <w:rPr>
          <w:rFonts w:ascii="Arial" w:hAnsi="Arial" w:cs="Arial"/>
          <w:sz w:val="24"/>
          <w:szCs w:val="24"/>
        </w:rPr>
        <w:t>amerykańskiej</w:t>
      </w:r>
      <w:r w:rsidRPr="00FF6A46">
        <w:rPr>
          <w:rFonts w:ascii="Arial" w:hAnsi="Arial" w:cs="Arial"/>
          <w:sz w:val="24"/>
          <w:szCs w:val="24"/>
        </w:rPr>
        <w:t xml:space="preserve"> władzy urzędnika państwowego, w razie potrzeby i zagrożenia demokracji w Polsce, będzie wystosowany do Trybunału Karnego w Hadze pismo z żądaniem i uwzględnieniem podjęcia </w:t>
      </w:r>
      <w:r w:rsidR="006159C2" w:rsidRPr="00FF6A46">
        <w:rPr>
          <w:rFonts w:ascii="Arial" w:hAnsi="Arial" w:cs="Arial"/>
          <w:sz w:val="24"/>
          <w:szCs w:val="24"/>
        </w:rPr>
        <w:t>bez</w:t>
      </w:r>
      <w:r w:rsidR="00A32914">
        <w:rPr>
          <w:rFonts w:ascii="Arial" w:hAnsi="Arial" w:cs="Arial"/>
          <w:sz w:val="24"/>
          <w:szCs w:val="24"/>
        </w:rPr>
        <w:t>l</w:t>
      </w:r>
      <w:r w:rsidR="006159C2" w:rsidRPr="00FF6A46">
        <w:rPr>
          <w:rFonts w:ascii="Arial" w:hAnsi="Arial" w:cs="Arial"/>
          <w:sz w:val="24"/>
          <w:szCs w:val="24"/>
        </w:rPr>
        <w:t>imitowych</w:t>
      </w:r>
      <w:r w:rsidRPr="00FF6A46">
        <w:rPr>
          <w:rFonts w:ascii="Arial" w:hAnsi="Arial" w:cs="Arial"/>
          <w:sz w:val="24"/>
          <w:szCs w:val="24"/>
        </w:rPr>
        <w:t xml:space="preserve"> akcji protestacyjnych w celu uznania Donalda Tuska jako zbrodniarza wbrew </w:t>
      </w:r>
      <w:r w:rsidR="006159C2" w:rsidRPr="00FF6A46">
        <w:rPr>
          <w:rFonts w:ascii="Arial" w:hAnsi="Arial" w:cs="Arial"/>
          <w:sz w:val="24"/>
          <w:szCs w:val="24"/>
        </w:rPr>
        <w:t>międzynarodowym</w:t>
      </w:r>
      <w:r w:rsidRPr="00FF6A46">
        <w:rPr>
          <w:rFonts w:ascii="Arial" w:hAnsi="Arial" w:cs="Arial"/>
          <w:sz w:val="24"/>
          <w:szCs w:val="24"/>
        </w:rPr>
        <w:t xml:space="preserve"> aktom prawnym </w:t>
      </w:r>
      <w:r w:rsidR="00D5479E" w:rsidRPr="00FF6A46">
        <w:rPr>
          <w:rFonts w:ascii="Arial" w:hAnsi="Arial" w:cs="Arial"/>
          <w:sz w:val="24"/>
          <w:szCs w:val="24"/>
        </w:rPr>
        <w:t>zawartych</w:t>
      </w:r>
      <w:r w:rsidRPr="00FF6A46">
        <w:rPr>
          <w:rFonts w:ascii="Arial" w:hAnsi="Arial" w:cs="Arial"/>
          <w:sz w:val="24"/>
          <w:szCs w:val="24"/>
        </w:rPr>
        <w:t xml:space="preserve"> w konwencjach, paktach i rezolucjach</w:t>
      </w:r>
      <w:r w:rsidR="00706318">
        <w:rPr>
          <w:rFonts w:ascii="Arial" w:hAnsi="Arial" w:cs="Arial"/>
          <w:sz w:val="24"/>
          <w:szCs w:val="24"/>
        </w:rPr>
        <w:t>.</w:t>
      </w:r>
    </w:p>
    <w:p w14:paraId="562609F3" w14:textId="7C01DA4D" w:rsidR="00E977D8" w:rsidRDefault="00CD17F4" w:rsidP="00247860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D17F4">
        <w:rPr>
          <w:rFonts w:ascii="Arial" w:hAnsi="Arial" w:cs="Arial"/>
          <w:sz w:val="24"/>
          <w:szCs w:val="24"/>
        </w:rPr>
        <w:t xml:space="preserve">Dokonując haniebnych czynów przestępczych najwyższych </w:t>
      </w:r>
      <w:r w:rsidR="00A32914">
        <w:rPr>
          <w:rFonts w:ascii="Arial" w:hAnsi="Arial" w:cs="Arial"/>
          <w:sz w:val="24"/>
          <w:szCs w:val="24"/>
        </w:rPr>
        <w:t xml:space="preserve">dygnitarzy, </w:t>
      </w:r>
      <w:r w:rsidRPr="00CD17F4">
        <w:rPr>
          <w:rFonts w:ascii="Arial" w:hAnsi="Arial" w:cs="Arial"/>
          <w:sz w:val="24"/>
          <w:szCs w:val="24"/>
        </w:rPr>
        <w:t>przeciwko R</w:t>
      </w:r>
      <w:r w:rsidR="00A32914">
        <w:rPr>
          <w:rFonts w:ascii="Arial" w:hAnsi="Arial" w:cs="Arial"/>
          <w:sz w:val="24"/>
          <w:szCs w:val="24"/>
        </w:rPr>
        <w:t>dzennemu</w:t>
      </w:r>
      <w:r w:rsidRPr="00CD17F4">
        <w:rPr>
          <w:rFonts w:ascii="Arial" w:hAnsi="Arial" w:cs="Arial"/>
          <w:sz w:val="24"/>
          <w:szCs w:val="24"/>
        </w:rPr>
        <w:t xml:space="preserve"> Narodowi Polskiemu w oparciu o zbrodnicze standardy międzynarodowego zbrodniarza wojennego Józefa Stalina oraz jego wiernego i posłusznego mu, ślepego i absolutnie bezkrytycznego wykonawcy</w:t>
      </w:r>
      <w:r w:rsidR="00C56CD0">
        <w:rPr>
          <w:rFonts w:ascii="Arial" w:hAnsi="Arial" w:cs="Arial"/>
          <w:sz w:val="24"/>
          <w:szCs w:val="24"/>
        </w:rPr>
        <w:t xml:space="preserve"> łamania</w:t>
      </w:r>
      <w:r w:rsidRPr="00CD17F4">
        <w:rPr>
          <w:rFonts w:ascii="Arial" w:hAnsi="Arial" w:cs="Arial"/>
          <w:sz w:val="24"/>
          <w:szCs w:val="24"/>
        </w:rPr>
        <w:t xml:space="preserve"> wszelkich możliwych</w:t>
      </w:r>
      <w:r w:rsidR="00483090">
        <w:rPr>
          <w:rFonts w:ascii="Arial" w:hAnsi="Arial" w:cs="Arial"/>
          <w:sz w:val="24"/>
          <w:szCs w:val="24"/>
        </w:rPr>
        <w:t xml:space="preserve"> norm</w:t>
      </w:r>
      <w:r w:rsidRPr="00CD17F4">
        <w:rPr>
          <w:rFonts w:ascii="Arial" w:hAnsi="Arial" w:cs="Arial"/>
          <w:sz w:val="24"/>
          <w:szCs w:val="24"/>
        </w:rPr>
        <w:t xml:space="preserve"> Praw Człowieka – Bolesława Bieruta, złośliwie nazywany przez Naród Polski</w:t>
      </w:r>
      <w:r w:rsidR="00483090">
        <w:rPr>
          <w:rFonts w:ascii="Arial" w:hAnsi="Arial" w:cs="Arial"/>
          <w:sz w:val="24"/>
          <w:szCs w:val="24"/>
        </w:rPr>
        <w:t xml:space="preserve"> jako zbrodniarz</w:t>
      </w:r>
      <w:r w:rsidRPr="00CD17F4">
        <w:rPr>
          <w:rFonts w:ascii="Arial" w:hAnsi="Arial" w:cs="Arial"/>
          <w:sz w:val="24"/>
          <w:szCs w:val="24"/>
        </w:rPr>
        <w:t>, zasługuje przynajmniej na potępienie.</w:t>
      </w:r>
    </w:p>
    <w:p w14:paraId="76A03D9A" w14:textId="3F32A0C5" w:rsidR="00421C69" w:rsidRDefault="00B82AAC" w:rsidP="00247860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że wszystkie </w:t>
      </w:r>
      <w:r w:rsidR="003115D9">
        <w:rPr>
          <w:rFonts w:ascii="Arial" w:hAnsi="Arial" w:cs="Arial"/>
          <w:sz w:val="24"/>
          <w:szCs w:val="24"/>
        </w:rPr>
        <w:t xml:space="preserve">struktury </w:t>
      </w:r>
      <w:r w:rsidR="006162AB">
        <w:rPr>
          <w:rFonts w:ascii="Arial" w:hAnsi="Arial" w:cs="Arial"/>
          <w:sz w:val="24"/>
          <w:szCs w:val="24"/>
        </w:rPr>
        <w:t xml:space="preserve">Unii Europejskiej respektują </w:t>
      </w:r>
      <w:r w:rsidR="005E4A7A">
        <w:rPr>
          <w:rFonts w:ascii="Arial" w:hAnsi="Arial" w:cs="Arial"/>
          <w:sz w:val="24"/>
          <w:szCs w:val="24"/>
        </w:rPr>
        <w:t xml:space="preserve">złodziejską </w:t>
      </w:r>
      <w:r w:rsidR="00D6014B">
        <w:rPr>
          <w:rFonts w:ascii="Arial" w:hAnsi="Arial" w:cs="Arial"/>
          <w:sz w:val="24"/>
          <w:szCs w:val="24"/>
        </w:rPr>
        <w:t xml:space="preserve">zbrodniczą </w:t>
      </w:r>
      <w:r w:rsidR="004805B4">
        <w:rPr>
          <w:rFonts w:ascii="Arial" w:hAnsi="Arial" w:cs="Arial"/>
          <w:sz w:val="24"/>
          <w:szCs w:val="24"/>
        </w:rPr>
        <w:t xml:space="preserve">ekipę </w:t>
      </w:r>
      <w:r w:rsidR="00D6014B">
        <w:rPr>
          <w:rFonts w:ascii="Arial" w:hAnsi="Arial" w:cs="Arial"/>
          <w:sz w:val="24"/>
          <w:szCs w:val="24"/>
        </w:rPr>
        <w:t>malwersantów finansowych z bezprawnie</w:t>
      </w:r>
      <w:r w:rsidR="005D764B">
        <w:rPr>
          <w:rFonts w:ascii="Arial" w:hAnsi="Arial" w:cs="Arial"/>
          <w:sz w:val="24"/>
          <w:szCs w:val="24"/>
        </w:rPr>
        <w:t xml:space="preserve"> i okupacyjnie</w:t>
      </w:r>
      <w:r w:rsidR="00D6014B">
        <w:rPr>
          <w:rFonts w:ascii="Arial" w:hAnsi="Arial" w:cs="Arial"/>
          <w:sz w:val="24"/>
          <w:szCs w:val="24"/>
        </w:rPr>
        <w:t xml:space="preserve"> zaj</w:t>
      </w:r>
      <w:r w:rsidR="005D764B">
        <w:rPr>
          <w:rFonts w:ascii="Arial" w:hAnsi="Arial" w:cs="Arial"/>
          <w:sz w:val="24"/>
          <w:szCs w:val="24"/>
        </w:rPr>
        <w:t>mow</w:t>
      </w:r>
      <w:r w:rsidR="00D6014B">
        <w:rPr>
          <w:rFonts w:ascii="Arial" w:hAnsi="Arial" w:cs="Arial"/>
          <w:sz w:val="24"/>
          <w:szCs w:val="24"/>
        </w:rPr>
        <w:t xml:space="preserve">anych </w:t>
      </w:r>
      <w:r w:rsidR="005D764B">
        <w:rPr>
          <w:rFonts w:ascii="Arial" w:hAnsi="Arial" w:cs="Arial"/>
          <w:sz w:val="24"/>
          <w:szCs w:val="24"/>
        </w:rPr>
        <w:t xml:space="preserve">przez nich </w:t>
      </w:r>
      <w:r w:rsidR="00EE13C4">
        <w:rPr>
          <w:rFonts w:ascii="Arial" w:hAnsi="Arial" w:cs="Arial"/>
          <w:sz w:val="24"/>
          <w:szCs w:val="24"/>
        </w:rPr>
        <w:t xml:space="preserve">z całą pewnością nie przysługującego im gmachu </w:t>
      </w:r>
      <w:r w:rsidR="002F07A2">
        <w:rPr>
          <w:rFonts w:ascii="Arial" w:hAnsi="Arial" w:cs="Arial"/>
          <w:sz w:val="24"/>
          <w:szCs w:val="24"/>
        </w:rPr>
        <w:t>Polskiego Parlamentu</w:t>
      </w:r>
      <w:r w:rsidR="00D6014B">
        <w:rPr>
          <w:rFonts w:ascii="Arial" w:hAnsi="Arial" w:cs="Arial"/>
          <w:sz w:val="24"/>
          <w:szCs w:val="24"/>
        </w:rPr>
        <w:t>, gotowych</w:t>
      </w:r>
      <w:r w:rsidR="002F07A2">
        <w:rPr>
          <w:rFonts w:ascii="Arial" w:hAnsi="Arial" w:cs="Arial"/>
          <w:sz w:val="24"/>
          <w:szCs w:val="24"/>
        </w:rPr>
        <w:t xml:space="preserve"> dla zysku okraść nawet samych siebie</w:t>
      </w:r>
      <w:r w:rsidR="007E7187">
        <w:rPr>
          <w:rFonts w:ascii="Arial" w:hAnsi="Arial" w:cs="Arial"/>
          <w:sz w:val="24"/>
          <w:szCs w:val="24"/>
        </w:rPr>
        <w:t xml:space="preserve">, to nie znaczy, </w:t>
      </w:r>
      <w:r w:rsidR="00BD11D1">
        <w:rPr>
          <w:rFonts w:ascii="Arial" w:hAnsi="Arial" w:cs="Arial"/>
          <w:sz w:val="24"/>
          <w:szCs w:val="24"/>
        </w:rPr>
        <w:t xml:space="preserve">to </w:t>
      </w:r>
      <w:r w:rsidR="007E7187">
        <w:rPr>
          <w:rFonts w:ascii="Arial" w:hAnsi="Arial" w:cs="Arial"/>
          <w:sz w:val="24"/>
          <w:szCs w:val="24"/>
        </w:rPr>
        <w:t xml:space="preserve">że </w:t>
      </w:r>
      <w:r w:rsidR="00081E28">
        <w:rPr>
          <w:rFonts w:ascii="Arial" w:hAnsi="Arial" w:cs="Arial"/>
          <w:sz w:val="24"/>
          <w:szCs w:val="24"/>
        </w:rPr>
        <w:t xml:space="preserve">Rdzenny Naród Polski, tą przestępczą </w:t>
      </w:r>
      <w:r w:rsidR="00E00218">
        <w:rPr>
          <w:rFonts w:ascii="Arial" w:hAnsi="Arial" w:cs="Arial"/>
          <w:sz w:val="24"/>
          <w:szCs w:val="24"/>
        </w:rPr>
        <w:t xml:space="preserve">zorganizowaną mafię, </w:t>
      </w:r>
      <w:r w:rsidR="002C282A">
        <w:rPr>
          <w:rFonts w:ascii="Arial" w:hAnsi="Arial" w:cs="Arial"/>
          <w:sz w:val="24"/>
          <w:szCs w:val="24"/>
        </w:rPr>
        <w:t>będzie traktował</w:t>
      </w:r>
      <w:r w:rsidR="009E3F12">
        <w:rPr>
          <w:rFonts w:ascii="Arial" w:hAnsi="Arial" w:cs="Arial"/>
          <w:sz w:val="24"/>
          <w:szCs w:val="24"/>
        </w:rPr>
        <w:t xml:space="preserve"> </w:t>
      </w:r>
      <w:r w:rsidR="002C282A">
        <w:rPr>
          <w:rFonts w:ascii="Arial" w:hAnsi="Arial" w:cs="Arial"/>
          <w:sz w:val="24"/>
          <w:szCs w:val="24"/>
        </w:rPr>
        <w:t xml:space="preserve">tak samo jak </w:t>
      </w:r>
      <w:r w:rsidR="009E3F12">
        <w:rPr>
          <w:rFonts w:ascii="Arial" w:hAnsi="Arial" w:cs="Arial"/>
          <w:sz w:val="24"/>
          <w:szCs w:val="24"/>
        </w:rPr>
        <w:t xml:space="preserve">międzynarodowe </w:t>
      </w:r>
      <w:r w:rsidR="00FE1828">
        <w:rPr>
          <w:rFonts w:ascii="Arial" w:hAnsi="Arial" w:cs="Arial"/>
          <w:sz w:val="24"/>
          <w:szCs w:val="24"/>
        </w:rPr>
        <w:t>struktury polityki i biznesu</w:t>
      </w:r>
      <w:r w:rsidR="00E00218">
        <w:rPr>
          <w:rFonts w:ascii="Arial" w:hAnsi="Arial" w:cs="Arial"/>
          <w:sz w:val="24"/>
          <w:szCs w:val="24"/>
        </w:rPr>
        <w:t xml:space="preserve">. </w:t>
      </w:r>
    </w:p>
    <w:p w14:paraId="7962D23C" w14:textId="7F5AA528" w:rsidR="002C02DC" w:rsidRDefault="00645CE3" w:rsidP="00DB060C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Polaków takie fo</w:t>
      </w:r>
      <w:r w:rsidR="00B847DB">
        <w:rPr>
          <w:rFonts w:ascii="Arial" w:hAnsi="Arial" w:cs="Arial"/>
          <w:sz w:val="24"/>
          <w:szCs w:val="24"/>
        </w:rPr>
        <w:t xml:space="preserve">rmacje jak PO – PIS, SLD – KONFEDERACJA </w:t>
      </w:r>
      <w:r w:rsidR="00834548">
        <w:rPr>
          <w:rFonts w:ascii="Arial" w:hAnsi="Arial" w:cs="Arial"/>
          <w:sz w:val="24"/>
          <w:szCs w:val="24"/>
        </w:rPr>
        <w:t>–</w:t>
      </w:r>
      <w:r w:rsidR="00B847DB">
        <w:rPr>
          <w:rFonts w:ascii="Arial" w:hAnsi="Arial" w:cs="Arial"/>
          <w:sz w:val="24"/>
          <w:szCs w:val="24"/>
        </w:rPr>
        <w:t xml:space="preserve"> </w:t>
      </w:r>
      <w:r w:rsidR="00834548">
        <w:rPr>
          <w:rFonts w:ascii="Arial" w:hAnsi="Arial" w:cs="Arial"/>
          <w:sz w:val="24"/>
          <w:szCs w:val="24"/>
        </w:rPr>
        <w:t xml:space="preserve">PSL,  POLSKA 50 </w:t>
      </w:r>
      <w:r w:rsidR="00357448">
        <w:rPr>
          <w:rFonts w:ascii="Arial" w:hAnsi="Arial" w:cs="Arial"/>
          <w:sz w:val="24"/>
          <w:szCs w:val="24"/>
        </w:rPr>
        <w:t>i</w:t>
      </w:r>
      <w:r w:rsidR="00987CED">
        <w:rPr>
          <w:rFonts w:ascii="Arial" w:hAnsi="Arial" w:cs="Arial"/>
          <w:sz w:val="24"/>
          <w:szCs w:val="24"/>
        </w:rPr>
        <w:t xml:space="preserve"> </w:t>
      </w:r>
      <w:r w:rsidR="00357448">
        <w:rPr>
          <w:rFonts w:ascii="Arial" w:hAnsi="Arial" w:cs="Arial"/>
          <w:sz w:val="24"/>
          <w:szCs w:val="24"/>
        </w:rPr>
        <w:t xml:space="preserve">im podobni, są to tylko aktorzy, </w:t>
      </w:r>
      <w:r w:rsidR="00B02EC6">
        <w:rPr>
          <w:rFonts w:ascii="Arial" w:hAnsi="Arial" w:cs="Arial"/>
          <w:sz w:val="24"/>
          <w:szCs w:val="24"/>
        </w:rPr>
        <w:t>grający tak naprawdę</w:t>
      </w:r>
      <w:r w:rsidR="00EB4C94">
        <w:rPr>
          <w:rFonts w:ascii="Arial" w:hAnsi="Arial" w:cs="Arial"/>
          <w:sz w:val="24"/>
          <w:szCs w:val="24"/>
        </w:rPr>
        <w:t xml:space="preserve"> do jednej i tej samej </w:t>
      </w:r>
      <w:r w:rsidR="00BD08DB">
        <w:rPr>
          <w:rFonts w:ascii="Arial" w:hAnsi="Arial" w:cs="Arial"/>
          <w:sz w:val="24"/>
          <w:szCs w:val="24"/>
        </w:rPr>
        <w:t xml:space="preserve">                  </w:t>
      </w:r>
      <w:r w:rsidR="00EB4C94">
        <w:rPr>
          <w:rFonts w:ascii="Arial" w:hAnsi="Arial" w:cs="Arial"/>
          <w:sz w:val="24"/>
          <w:szCs w:val="24"/>
        </w:rPr>
        <w:t xml:space="preserve">bramki, </w:t>
      </w:r>
      <w:r w:rsidR="006060A9">
        <w:rPr>
          <w:rFonts w:ascii="Arial" w:hAnsi="Arial" w:cs="Arial"/>
          <w:sz w:val="24"/>
          <w:szCs w:val="24"/>
        </w:rPr>
        <w:t>uporczywie na każdym kroku, szukających sposobów</w:t>
      </w:r>
      <w:r w:rsidR="00457D6F">
        <w:rPr>
          <w:rFonts w:ascii="Arial" w:hAnsi="Arial" w:cs="Arial"/>
          <w:sz w:val="24"/>
          <w:szCs w:val="24"/>
        </w:rPr>
        <w:t xml:space="preserve"> </w:t>
      </w:r>
      <w:r w:rsidR="007C63CF">
        <w:rPr>
          <w:rFonts w:ascii="Arial" w:hAnsi="Arial" w:cs="Arial"/>
          <w:sz w:val="24"/>
          <w:szCs w:val="24"/>
        </w:rPr>
        <w:t>oszukiwania</w:t>
      </w:r>
      <w:r w:rsidR="00421C69">
        <w:rPr>
          <w:rFonts w:ascii="Arial" w:hAnsi="Arial" w:cs="Arial"/>
          <w:sz w:val="24"/>
          <w:szCs w:val="24"/>
        </w:rPr>
        <w:t xml:space="preserve"> i</w:t>
      </w:r>
      <w:r w:rsidR="00635840">
        <w:rPr>
          <w:rFonts w:ascii="Arial" w:hAnsi="Arial" w:cs="Arial"/>
          <w:sz w:val="24"/>
          <w:szCs w:val="24"/>
        </w:rPr>
        <w:t xml:space="preserve"> </w:t>
      </w:r>
      <w:r w:rsidR="00421C69">
        <w:rPr>
          <w:rFonts w:ascii="Arial" w:hAnsi="Arial" w:cs="Arial"/>
          <w:sz w:val="24"/>
          <w:szCs w:val="24"/>
        </w:rPr>
        <w:t xml:space="preserve">wmawiania </w:t>
      </w:r>
      <w:r w:rsidR="00635840">
        <w:rPr>
          <w:rFonts w:ascii="Arial" w:hAnsi="Arial" w:cs="Arial"/>
          <w:sz w:val="24"/>
          <w:szCs w:val="24"/>
        </w:rPr>
        <w:t>nieświadomy</w:t>
      </w:r>
      <w:r w:rsidR="00247860">
        <w:rPr>
          <w:rFonts w:ascii="Arial" w:hAnsi="Arial" w:cs="Arial"/>
          <w:sz w:val="24"/>
          <w:szCs w:val="24"/>
        </w:rPr>
        <w:t>m</w:t>
      </w:r>
      <w:r w:rsidR="007C63CF">
        <w:rPr>
          <w:rFonts w:ascii="Arial" w:hAnsi="Arial" w:cs="Arial"/>
          <w:sz w:val="24"/>
          <w:szCs w:val="24"/>
        </w:rPr>
        <w:t xml:space="preserve"> ludzi</w:t>
      </w:r>
      <w:r w:rsidR="00AD276B">
        <w:rPr>
          <w:rFonts w:ascii="Arial" w:hAnsi="Arial" w:cs="Arial"/>
          <w:sz w:val="24"/>
          <w:szCs w:val="24"/>
        </w:rPr>
        <w:t>om</w:t>
      </w:r>
      <w:r w:rsidR="00987CED">
        <w:rPr>
          <w:rFonts w:ascii="Arial" w:hAnsi="Arial" w:cs="Arial"/>
          <w:sz w:val="24"/>
          <w:szCs w:val="24"/>
        </w:rPr>
        <w:t>, co</w:t>
      </w:r>
      <w:r w:rsidR="00222ADB">
        <w:rPr>
          <w:rFonts w:ascii="Arial" w:hAnsi="Arial" w:cs="Arial"/>
          <w:sz w:val="24"/>
          <w:szCs w:val="24"/>
        </w:rPr>
        <w:t xml:space="preserve"> do</w:t>
      </w:r>
      <w:r w:rsidR="00AD276B">
        <w:rPr>
          <w:rFonts w:ascii="Arial" w:hAnsi="Arial" w:cs="Arial"/>
          <w:sz w:val="24"/>
          <w:szCs w:val="24"/>
        </w:rPr>
        <w:t xml:space="preserve"> </w:t>
      </w:r>
      <w:r w:rsidR="002749CD">
        <w:rPr>
          <w:rFonts w:ascii="Arial" w:hAnsi="Arial" w:cs="Arial"/>
          <w:sz w:val="24"/>
          <w:szCs w:val="24"/>
        </w:rPr>
        <w:t xml:space="preserve">ich rzekomego </w:t>
      </w:r>
      <w:r w:rsidR="00987CED">
        <w:rPr>
          <w:rFonts w:ascii="Arial" w:hAnsi="Arial" w:cs="Arial"/>
          <w:sz w:val="24"/>
          <w:szCs w:val="24"/>
        </w:rPr>
        <w:t xml:space="preserve">legalnego prawa trzymania </w:t>
      </w:r>
      <w:r w:rsidR="007E47E0">
        <w:rPr>
          <w:rFonts w:ascii="Arial" w:hAnsi="Arial" w:cs="Arial"/>
          <w:sz w:val="24"/>
          <w:szCs w:val="24"/>
        </w:rPr>
        <w:t xml:space="preserve">Polskiego steru władzy, </w:t>
      </w:r>
      <w:r w:rsidR="009B7721">
        <w:rPr>
          <w:rFonts w:ascii="Arial" w:hAnsi="Arial" w:cs="Arial"/>
          <w:sz w:val="24"/>
          <w:szCs w:val="24"/>
        </w:rPr>
        <w:t>gdzie jest to absolutnym fałszem, fikcją i obłudą</w:t>
      </w:r>
      <w:r w:rsidR="00BC6F81">
        <w:rPr>
          <w:rFonts w:ascii="Arial" w:hAnsi="Arial" w:cs="Arial"/>
          <w:sz w:val="24"/>
          <w:szCs w:val="24"/>
        </w:rPr>
        <w:t xml:space="preserve">, z uwagi na bezsprzeczny fakt rejestracji </w:t>
      </w:r>
      <w:r w:rsidR="004A45E4">
        <w:rPr>
          <w:rFonts w:ascii="Arial" w:hAnsi="Arial" w:cs="Arial"/>
          <w:sz w:val="24"/>
          <w:szCs w:val="24"/>
        </w:rPr>
        <w:t xml:space="preserve">ich dwóch sztucznych </w:t>
      </w:r>
      <w:r w:rsidR="00F60028">
        <w:rPr>
          <w:rFonts w:ascii="Arial" w:hAnsi="Arial" w:cs="Arial"/>
          <w:sz w:val="24"/>
          <w:szCs w:val="24"/>
        </w:rPr>
        <w:t>działających na fikcyjnych zasadach bytów</w:t>
      </w:r>
      <w:r w:rsidR="004A45E4">
        <w:rPr>
          <w:rFonts w:ascii="Arial" w:hAnsi="Arial" w:cs="Arial"/>
          <w:sz w:val="24"/>
          <w:szCs w:val="24"/>
        </w:rPr>
        <w:t xml:space="preserve"> państwowych</w:t>
      </w:r>
      <w:r w:rsidR="00F60028">
        <w:rPr>
          <w:rFonts w:ascii="Arial" w:hAnsi="Arial" w:cs="Arial"/>
          <w:sz w:val="24"/>
          <w:szCs w:val="24"/>
        </w:rPr>
        <w:t xml:space="preserve">, czyli </w:t>
      </w:r>
      <w:r w:rsidR="00E964FF">
        <w:rPr>
          <w:rFonts w:ascii="Arial" w:hAnsi="Arial" w:cs="Arial"/>
          <w:sz w:val="24"/>
          <w:szCs w:val="24"/>
        </w:rPr>
        <w:t>PRL</w:t>
      </w:r>
      <w:r w:rsidR="00F60028">
        <w:rPr>
          <w:rFonts w:ascii="Arial" w:hAnsi="Arial" w:cs="Arial"/>
          <w:sz w:val="24"/>
          <w:szCs w:val="24"/>
        </w:rPr>
        <w:t xml:space="preserve"> i III RP</w:t>
      </w:r>
      <w:r w:rsidR="00E964FF">
        <w:rPr>
          <w:rFonts w:ascii="Arial" w:hAnsi="Arial" w:cs="Arial"/>
          <w:sz w:val="24"/>
          <w:szCs w:val="24"/>
        </w:rPr>
        <w:t>, w USA jako prywatne podmioty gospodarcze</w:t>
      </w:r>
      <w:r w:rsidR="00017D82">
        <w:rPr>
          <w:rFonts w:ascii="Arial" w:hAnsi="Arial" w:cs="Arial"/>
          <w:sz w:val="24"/>
          <w:szCs w:val="24"/>
        </w:rPr>
        <w:t xml:space="preserve"> ze statusem</w:t>
      </w:r>
      <w:r w:rsidR="00717DBB">
        <w:rPr>
          <w:rFonts w:ascii="Arial" w:hAnsi="Arial" w:cs="Arial"/>
          <w:sz w:val="24"/>
          <w:szCs w:val="24"/>
        </w:rPr>
        <w:t xml:space="preserve"> podrzędnej</w:t>
      </w:r>
      <w:r w:rsidR="00017D82">
        <w:rPr>
          <w:rFonts w:ascii="Arial" w:hAnsi="Arial" w:cs="Arial"/>
          <w:sz w:val="24"/>
          <w:szCs w:val="24"/>
        </w:rPr>
        <w:t xml:space="preserve"> korporacji</w:t>
      </w:r>
      <w:r w:rsidR="001A0556" w:rsidRPr="001A0556">
        <w:rPr>
          <w:rFonts w:ascii="Arial" w:hAnsi="Arial" w:cs="Arial"/>
          <w:sz w:val="24"/>
          <w:szCs w:val="24"/>
        </w:rPr>
        <w:t xml:space="preserve"> </w:t>
      </w:r>
      <w:r w:rsidR="001A0556">
        <w:rPr>
          <w:rFonts w:ascii="Arial" w:hAnsi="Arial" w:cs="Arial"/>
          <w:sz w:val="24"/>
          <w:szCs w:val="24"/>
        </w:rPr>
        <w:t>na podstawie D/B/A, czyli robić biznes jako…</w:t>
      </w:r>
      <w:r w:rsidR="0021365D">
        <w:rPr>
          <w:rFonts w:ascii="Arial" w:hAnsi="Arial" w:cs="Arial"/>
          <w:sz w:val="24"/>
          <w:szCs w:val="24"/>
        </w:rPr>
        <w:t>, posiadającą</w:t>
      </w:r>
      <w:r w:rsidR="008912F4">
        <w:rPr>
          <w:rFonts w:ascii="Arial" w:hAnsi="Arial" w:cs="Arial"/>
          <w:sz w:val="24"/>
          <w:szCs w:val="24"/>
        </w:rPr>
        <w:t xml:space="preserve"> na terenie Ameryki Północnej,</w:t>
      </w:r>
      <w:r w:rsidR="0021365D">
        <w:rPr>
          <w:rFonts w:ascii="Arial" w:hAnsi="Arial" w:cs="Arial"/>
          <w:sz w:val="24"/>
          <w:szCs w:val="24"/>
        </w:rPr>
        <w:t xml:space="preserve"> jakąś fragmentaryczną osobowość</w:t>
      </w:r>
      <w:r w:rsidR="00E964FF">
        <w:rPr>
          <w:rFonts w:ascii="Arial" w:hAnsi="Arial" w:cs="Arial"/>
          <w:sz w:val="24"/>
          <w:szCs w:val="24"/>
        </w:rPr>
        <w:t xml:space="preserve"> </w:t>
      </w:r>
      <w:r w:rsidR="008912F4">
        <w:rPr>
          <w:rFonts w:ascii="Arial" w:hAnsi="Arial" w:cs="Arial"/>
          <w:sz w:val="24"/>
          <w:szCs w:val="24"/>
        </w:rPr>
        <w:t xml:space="preserve">prawną, </w:t>
      </w:r>
      <w:r w:rsidR="00536148">
        <w:rPr>
          <w:rFonts w:ascii="Arial" w:hAnsi="Arial" w:cs="Arial"/>
          <w:sz w:val="24"/>
          <w:szCs w:val="24"/>
        </w:rPr>
        <w:t>co mimo wszystko wyklucza</w:t>
      </w:r>
      <w:r w:rsidR="00073186">
        <w:rPr>
          <w:rFonts w:ascii="Arial" w:hAnsi="Arial" w:cs="Arial"/>
          <w:sz w:val="24"/>
          <w:szCs w:val="24"/>
        </w:rPr>
        <w:t>, zareje</w:t>
      </w:r>
      <w:r w:rsidR="00B22FE1">
        <w:rPr>
          <w:rFonts w:ascii="Arial" w:hAnsi="Arial" w:cs="Arial"/>
          <w:sz w:val="24"/>
          <w:szCs w:val="24"/>
        </w:rPr>
        <w:t>strowaną pod</w:t>
      </w:r>
      <w:r w:rsidR="00F13F6B">
        <w:rPr>
          <w:rFonts w:ascii="Arial" w:hAnsi="Arial" w:cs="Arial"/>
          <w:sz w:val="24"/>
          <w:szCs w:val="24"/>
        </w:rPr>
        <w:t xml:space="preserve"> </w:t>
      </w:r>
      <w:r w:rsidR="00900F33">
        <w:rPr>
          <w:rFonts w:ascii="Arial" w:hAnsi="Arial" w:cs="Arial"/>
          <w:sz w:val="24"/>
          <w:szCs w:val="24"/>
        </w:rPr>
        <w:t>dwiema</w:t>
      </w:r>
      <w:r w:rsidR="00B22FE1">
        <w:rPr>
          <w:rFonts w:ascii="Arial" w:hAnsi="Arial" w:cs="Arial"/>
          <w:sz w:val="24"/>
          <w:szCs w:val="24"/>
        </w:rPr>
        <w:t xml:space="preserve"> biznesowymi nazwami </w:t>
      </w:r>
      <w:r w:rsidR="007530D0">
        <w:rPr>
          <w:rFonts w:ascii="Arial" w:hAnsi="Arial" w:cs="Arial"/>
          <w:sz w:val="24"/>
          <w:szCs w:val="24"/>
        </w:rPr>
        <w:t>REPUBLIC OF POAND (</w:t>
      </w:r>
      <w:r w:rsidR="00C00F14">
        <w:rPr>
          <w:rFonts w:ascii="Arial" w:hAnsi="Arial" w:cs="Arial"/>
          <w:sz w:val="24"/>
          <w:szCs w:val="24"/>
        </w:rPr>
        <w:t>ROP</w:t>
      </w:r>
      <w:r w:rsidR="00FC2CBC">
        <w:rPr>
          <w:rFonts w:ascii="Arial" w:hAnsi="Arial" w:cs="Arial"/>
          <w:sz w:val="24"/>
          <w:szCs w:val="24"/>
        </w:rPr>
        <w:t>/</w:t>
      </w:r>
      <w:r w:rsidR="002318CE">
        <w:rPr>
          <w:rFonts w:ascii="Arial" w:hAnsi="Arial" w:cs="Arial"/>
          <w:sz w:val="24"/>
          <w:szCs w:val="24"/>
        </w:rPr>
        <w:t xml:space="preserve"> PL </w:t>
      </w:r>
      <w:r w:rsidR="00CC7A0F">
        <w:rPr>
          <w:rFonts w:ascii="Arial" w:hAnsi="Arial" w:cs="Arial"/>
          <w:sz w:val="24"/>
          <w:szCs w:val="24"/>
        </w:rPr>
        <w:t xml:space="preserve">– </w:t>
      </w:r>
      <w:r w:rsidR="00FC2CBC">
        <w:rPr>
          <w:rFonts w:ascii="Arial" w:hAnsi="Arial" w:cs="Arial"/>
          <w:sz w:val="24"/>
          <w:szCs w:val="24"/>
        </w:rPr>
        <w:t>INC)</w:t>
      </w:r>
      <w:r w:rsidR="00C00F14">
        <w:rPr>
          <w:rFonts w:ascii="Arial" w:hAnsi="Arial" w:cs="Arial"/>
          <w:sz w:val="24"/>
          <w:szCs w:val="24"/>
        </w:rPr>
        <w:t xml:space="preserve"> </w:t>
      </w:r>
      <w:r w:rsidR="007530D0">
        <w:rPr>
          <w:rFonts w:ascii="Arial" w:hAnsi="Arial" w:cs="Arial"/>
          <w:sz w:val="24"/>
          <w:szCs w:val="24"/>
        </w:rPr>
        <w:t xml:space="preserve">oraz </w:t>
      </w:r>
      <w:r w:rsidR="00C95540">
        <w:rPr>
          <w:rFonts w:ascii="Arial" w:hAnsi="Arial" w:cs="Arial"/>
          <w:sz w:val="24"/>
          <w:szCs w:val="24"/>
        </w:rPr>
        <w:t>POLAND REPUBLIC</w:t>
      </w:r>
      <w:r w:rsidR="00EF7962">
        <w:rPr>
          <w:rFonts w:ascii="Arial" w:hAnsi="Arial" w:cs="Arial"/>
          <w:sz w:val="24"/>
          <w:szCs w:val="24"/>
        </w:rPr>
        <w:t xml:space="preserve"> OF </w:t>
      </w:r>
      <w:r w:rsidR="00541959">
        <w:rPr>
          <w:rFonts w:ascii="Arial" w:hAnsi="Arial" w:cs="Arial"/>
          <w:sz w:val="24"/>
          <w:szCs w:val="24"/>
        </w:rPr>
        <w:t xml:space="preserve">(PRO/ </w:t>
      </w:r>
      <w:r w:rsidR="002318CE">
        <w:rPr>
          <w:rFonts w:ascii="Arial" w:hAnsi="Arial" w:cs="Arial"/>
          <w:sz w:val="24"/>
          <w:szCs w:val="24"/>
        </w:rPr>
        <w:t xml:space="preserve">PL </w:t>
      </w:r>
      <w:r w:rsidR="00CC7A0F">
        <w:rPr>
          <w:rFonts w:ascii="Arial" w:hAnsi="Arial" w:cs="Arial"/>
          <w:sz w:val="24"/>
          <w:szCs w:val="24"/>
        </w:rPr>
        <w:t xml:space="preserve">– </w:t>
      </w:r>
      <w:r w:rsidR="00541959">
        <w:rPr>
          <w:rFonts w:ascii="Arial" w:hAnsi="Arial" w:cs="Arial"/>
          <w:sz w:val="24"/>
          <w:szCs w:val="24"/>
        </w:rPr>
        <w:t>INC</w:t>
      </w:r>
      <w:r w:rsidR="00CC7A0F">
        <w:rPr>
          <w:rFonts w:ascii="Arial" w:hAnsi="Arial" w:cs="Arial"/>
          <w:sz w:val="24"/>
          <w:szCs w:val="24"/>
        </w:rPr>
        <w:t>)</w:t>
      </w:r>
      <w:r w:rsidR="00FB7D1F">
        <w:rPr>
          <w:rFonts w:ascii="Arial" w:hAnsi="Arial" w:cs="Arial"/>
          <w:sz w:val="24"/>
          <w:szCs w:val="24"/>
        </w:rPr>
        <w:t xml:space="preserve">, </w:t>
      </w:r>
      <w:r w:rsidR="009244AA">
        <w:rPr>
          <w:rFonts w:ascii="Arial" w:hAnsi="Arial" w:cs="Arial"/>
          <w:sz w:val="24"/>
          <w:szCs w:val="24"/>
        </w:rPr>
        <w:t xml:space="preserve">posługiwania się </w:t>
      </w:r>
      <w:r w:rsidR="00D93B32">
        <w:rPr>
          <w:rFonts w:ascii="Arial" w:hAnsi="Arial" w:cs="Arial"/>
          <w:sz w:val="24"/>
          <w:szCs w:val="24"/>
        </w:rPr>
        <w:t>legalnym statusem prawnym państwa</w:t>
      </w:r>
      <w:r w:rsidR="00C06183">
        <w:rPr>
          <w:rFonts w:ascii="Arial" w:hAnsi="Arial" w:cs="Arial"/>
          <w:sz w:val="24"/>
          <w:szCs w:val="24"/>
        </w:rPr>
        <w:t xml:space="preserve">, przez </w:t>
      </w:r>
      <w:r w:rsidR="008A3CB6">
        <w:rPr>
          <w:rFonts w:ascii="Arial" w:hAnsi="Arial" w:cs="Arial"/>
          <w:sz w:val="24"/>
          <w:szCs w:val="24"/>
        </w:rPr>
        <w:t xml:space="preserve">wszystkich a nie tylko </w:t>
      </w:r>
      <w:r w:rsidR="00C06183">
        <w:rPr>
          <w:rFonts w:ascii="Arial" w:hAnsi="Arial" w:cs="Arial"/>
          <w:sz w:val="24"/>
          <w:szCs w:val="24"/>
        </w:rPr>
        <w:t xml:space="preserve">obecnych przedstawicieli </w:t>
      </w:r>
      <w:r w:rsidR="00FA09A1">
        <w:rPr>
          <w:rFonts w:ascii="Arial" w:hAnsi="Arial" w:cs="Arial"/>
          <w:sz w:val="24"/>
          <w:szCs w:val="24"/>
        </w:rPr>
        <w:t>sztucznego państwa z „kartonu” – III RP.</w:t>
      </w:r>
    </w:p>
    <w:p w14:paraId="3182623C" w14:textId="77777777" w:rsidR="00DB060C" w:rsidRDefault="00DB060C" w:rsidP="00DB060C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3D023EB" w14:textId="582DA7B4" w:rsidR="0005700B" w:rsidRDefault="0005700B" w:rsidP="00B04DD6">
      <w:pPr>
        <w:spacing w:after="36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Niezaprzeczalnymi faktami, świadczącymi </w:t>
      </w:r>
      <w:r w:rsidR="003B06F2">
        <w:rPr>
          <w:rFonts w:ascii="Arial" w:hAnsi="Arial" w:cs="Arial"/>
          <w:sz w:val="24"/>
          <w:szCs w:val="24"/>
        </w:rPr>
        <w:t xml:space="preserve">prawdziwość moich słów, jest </w:t>
      </w:r>
      <w:r w:rsidR="00565044">
        <w:rPr>
          <w:rFonts w:ascii="Arial" w:hAnsi="Arial" w:cs="Arial"/>
          <w:sz w:val="24"/>
          <w:szCs w:val="24"/>
        </w:rPr>
        <w:t xml:space="preserve">po pierwsze, rejestracja </w:t>
      </w:r>
      <w:r w:rsidR="006E23D5">
        <w:rPr>
          <w:rFonts w:ascii="Arial" w:hAnsi="Arial" w:cs="Arial"/>
          <w:sz w:val="24"/>
          <w:szCs w:val="24"/>
        </w:rPr>
        <w:t>7 lipca 20</w:t>
      </w:r>
      <w:r w:rsidR="00B34441">
        <w:rPr>
          <w:rFonts w:ascii="Arial" w:hAnsi="Arial" w:cs="Arial"/>
          <w:sz w:val="24"/>
          <w:szCs w:val="24"/>
        </w:rPr>
        <w:t xml:space="preserve">10 r. w US SECURITIES AND EXCHANGE COMMISION </w:t>
      </w:r>
      <w:r w:rsidR="00B07A5A">
        <w:rPr>
          <w:rFonts w:ascii="Arial" w:hAnsi="Arial" w:cs="Arial"/>
          <w:sz w:val="24"/>
          <w:szCs w:val="24"/>
        </w:rPr>
        <w:t>skarbu państwa III RP</w:t>
      </w:r>
      <w:r w:rsidR="00FC6BA0">
        <w:rPr>
          <w:rFonts w:ascii="Arial" w:hAnsi="Arial" w:cs="Arial"/>
          <w:sz w:val="24"/>
          <w:szCs w:val="24"/>
        </w:rPr>
        <w:t xml:space="preserve">, przez ówczesnego ministra skarbu </w:t>
      </w:r>
      <w:r w:rsidR="00AB1015">
        <w:rPr>
          <w:rFonts w:ascii="Arial" w:hAnsi="Arial" w:cs="Arial"/>
          <w:sz w:val="24"/>
          <w:szCs w:val="24"/>
        </w:rPr>
        <w:t>Jan Antonego Vincenta</w:t>
      </w:r>
      <w:r w:rsidR="00BA1AB2">
        <w:rPr>
          <w:rFonts w:ascii="Arial" w:hAnsi="Arial" w:cs="Arial"/>
          <w:sz w:val="24"/>
          <w:szCs w:val="24"/>
        </w:rPr>
        <w:t xml:space="preserve"> Rostowskiego </w:t>
      </w:r>
      <w:r w:rsidR="00863CDB">
        <w:rPr>
          <w:rFonts w:ascii="Arial" w:hAnsi="Arial" w:cs="Arial"/>
          <w:sz w:val="24"/>
          <w:szCs w:val="24"/>
        </w:rPr>
        <w:t xml:space="preserve">i podsekretarza stanu Dominika Radziwiłła </w:t>
      </w:r>
      <w:r w:rsidR="00C85014">
        <w:rPr>
          <w:rFonts w:ascii="Arial" w:hAnsi="Arial" w:cs="Arial"/>
          <w:sz w:val="24"/>
          <w:szCs w:val="24"/>
        </w:rPr>
        <w:t xml:space="preserve">o </w:t>
      </w:r>
      <w:r w:rsidR="00CD6408">
        <w:rPr>
          <w:rFonts w:ascii="Arial" w:hAnsi="Arial" w:cs="Arial"/>
          <w:sz w:val="24"/>
          <w:szCs w:val="24"/>
        </w:rPr>
        <w:t xml:space="preserve">bezsprzecznym zrzeczeniu się </w:t>
      </w:r>
      <w:r w:rsidR="00AF3102">
        <w:rPr>
          <w:rFonts w:ascii="Arial" w:hAnsi="Arial" w:cs="Arial"/>
          <w:sz w:val="24"/>
          <w:szCs w:val="24"/>
        </w:rPr>
        <w:t>immunitetu skarbu państwa III RP</w:t>
      </w:r>
      <w:r w:rsidR="00E442C7">
        <w:rPr>
          <w:rFonts w:ascii="Arial" w:hAnsi="Arial" w:cs="Arial"/>
          <w:sz w:val="24"/>
          <w:szCs w:val="24"/>
        </w:rPr>
        <w:t>, na rzecz podległości amerykańskiej władzy sądowniczej</w:t>
      </w:r>
      <w:r w:rsidR="001C5DD2">
        <w:rPr>
          <w:rFonts w:ascii="Arial" w:hAnsi="Arial" w:cs="Arial"/>
          <w:sz w:val="24"/>
          <w:szCs w:val="24"/>
        </w:rPr>
        <w:t xml:space="preserve"> w Nowym Jorku za </w:t>
      </w:r>
      <w:r w:rsidR="005F7D89">
        <w:rPr>
          <w:rFonts w:ascii="Arial" w:hAnsi="Arial" w:cs="Arial"/>
          <w:sz w:val="24"/>
          <w:szCs w:val="24"/>
        </w:rPr>
        <w:t xml:space="preserve">$ </w:t>
      </w:r>
      <w:r w:rsidR="001C5DD2">
        <w:rPr>
          <w:rFonts w:ascii="Arial" w:hAnsi="Arial" w:cs="Arial"/>
          <w:sz w:val="24"/>
          <w:szCs w:val="24"/>
        </w:rPr>
        <w:t>2, 000,</w:t>
      </w:r>
      <w:r w:rsidR="005F7D89">
        <w:rPr>
          <w:rFonts w:ascii="Arial" w:hAnsi="Arial" w:cs="Arial"/>
          <w:sz w:val="24"/>
          <w:szCs w:val="24"/>
        </w:rPr>
        <w:t xml:space="preserve"> 000, 000</w:t>
      </w:r>
      <w:r w:rsidR="004831FB">
        <w:rPr>
          <w:rFonts w:ascii="Arial" w:hAnsi="Arial" w:cs="Arial"/>
          <w:sz w:val="24"/>
          <w:szCs w:val="24"/>
        </w:rPr>
        <w:t xml:space="preserve">. </w:t>
      </w:r>
    </w:p>
    <w:p w14:paraId="4A699CDB" w14:textId="77777777" w:rsidR="00133CC1" w:rsidRPr="00133CC1" w:rsidRDefault="00133CC1" w:rsidP="00133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US"/>
          <w14:ligatures w14:val="none"/>
        </w:rPr>
      </w:pPr>
      <w:r w:rsidRPr="00133CC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US"/>
          <w14:ligatures w14:val="none"/>
        </w:rPr>
        <w:t>Skarb Państwa</w:t>
      </w:r>
    </w:p>
    <w:p w14:paraId="50B36316" w14:textId="77777777" w:rsidR="00133CC1" w:rsidRPr="00133CC1" w:rsidRDefault="00133CC1" w:rsidP="00133C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US"/>
          <w14:ligatures w14:val="none"/>
        </w:rPr>
      </w:pPr>
      <w:r w:rsidRPr="00133CC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US"/>
          <w14:ligatures w14:val="none"/>
        </w:rPr>
        <w:t>Rzeczpospolita Polska</w:t>
      </w:r>
    </w:p>
    <w:p w14:paraId="0CED2D05" w14:textId="77777777" w:rsidR="00133CC1" w:rsidRPr="00133CC1" w:rsidRDefault="00133CC1" w:rsidP="00133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US"/>
          <w14:ligatures w14:val="none"/>
        </w:rPr>
        <w:t>(Nazwa abonenta)</w:t>
      </w:r>
    </w:p>
    <w:p w14:paraId="01E4CD1F" w14:textId="77777777" w:rsidR="00133CC1" w:rsidRPr="00133CC1" w:rsidRDefault="00133CC1" w:rsidP="00133CC1">
      <w:pPr>
        <w:pBdr>
          <w:bottom w:val="single" w:sz="8" w:space="0" w:color="000000"/>
        </w:pBdr>
        <w:shd w:val="clear" w:color="auto" w:fill="FFFFFF"/>
        <w:spacing w:after="0" w:line="9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US"/>
          <w14:ligatures w14:val="none"/>
        </w:rPr>
      </w:pPr>
      <w:r w:rsidRPr="00133CC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US"/>
          <w14:ligatures w14:val="none"/>
        </w:rPr>
        <w:t> </w:t>
      </w:r>
    </w:p>
    <w:p w14:paraId="419DC97F" w14:textId="77777777" w:rsidR="00133CC1" w:rsidRPr="00133CC1" w:rsidRDefault="00133CC1" w:rsidP="0013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US"/>
          <w14:ligatures w14:val="none"/>
        </w:rPr>
      </w:pPr>
      <w:r w:rsidRPr="00133CC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en-US"/>
          <w14:ligatures w14:val="none"/>
        </w:rPr>
        <w:t> </w:t>
      </w:r>
    </w:p>
    <w:p w14:paraId="5D47DF8F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Konsul Generalny RP</w:t>
      </w:r>
    </w:p>
    <w:p w14:paraId="29585A4D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233 Madison Avenue</w:t>
      </w:r>
    </w:p>
    <w:p w14:paraId="3D8CFE49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New York, NY 10016</w:t>
      </w:r>
    </w:p>
    <w:p w14:paraId="650406D7" w14:textId="77777777" w:rsidR="00133CC1" w:rsidRPr="00133CC1" w:rsidRDefault="00133CC1" w:rsidP="00133CC1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US"/>
          <w14:ligatures w14:val="none"/>
        </w:rPr>
        <w:t>(Nazwa i adres autoryzowanego agenta w Stanach Zjednoczonych)</w:t>
      </w:r>
    </w:p>
    <w:p w14:paraId="66875B84" w14:textId="77777777" w:rsidR="00133CC1" w:rsidRPr="00133CC1" w:rsidRDefault="00133CC1" w:rsidP="00133CC1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Prosimy o przesyłanie kopii zawiadomień i komunikatów Komisji Papierów Wartościowych i Giełd na adres:</w:t>
      </w:r>
    </w:p>
    <w:p w14:paraId="71CEC8FE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Max Aaron, Esq.</w:t>
      </w:r>
    </w:p>
    <w:p w14:paraId="2501A3A6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Allen &amp; Overy LLP</w:t>
      </w:r>
    </w:p>
    <w:p w14:paraId="4AEFD605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One Bishops Square</w:t>
      </w:r>
    </w:p>
    <w:p w14:paraId="6DF258ED" w14:textId="77777777" w:rsidR="00133CC1" w:rsidRPr="00133CC1" w:rsidRDefault="00133CC1" w:rsidP="00133C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London E1 6AD</w:t>
      </w:r>
    </w:p>
    <w:p w14:paraId="054A7782" w14:textId="77777777" w:rsidR="00133CC1" w:rsidRPr="00133CC1" w:rsidRDefault="00133CC1" w:rsidP="00133CC1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>United Kingdom</w:t>
      </w:r>
    </w:p>
    <w:p w14:paraId="14D77000" w14:textId="77777777" w:rsidR="00133CC1" w:rsidRPr="00133CC1" w:rsidRDefault="00133CC1" w:rsidP="00133CC1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>Przybliżona data rozpoczęcia proponowanej sprzedaży publicznej:</w:t>
      </w:r>
      <w:r w:rsidRPr="00133CC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 Od czasu do czasu po dacie wejścia w życie niniejszego Oświadczenia rejestracyjnego.</w:t>
      </w:r>
    </w:p>
    <w:p w14:paraId="27F06533" w14:textId="77777777" w:rsidR="00133CC1" w:rsidRPr="00133CC1" w:rsidRDefault="00133CC1" w:rsidP="00133CC1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Papiery wartościowe objęte niniejszym Oświadczeniem rejestracyjnym mają być oferowane z opóźnieniem lub w sposób ciągły zgodnie z wydaniami nr 33-6240 i 33-6424 zgodnie z Ustawą o papierach wartościowych z 1933 r.</w:t>
      </w:r>
    </w:p>
    <w:p w14:paraId="4C672E04" w14:textId="77777777" w:rsidR="00133CC1" w:rsidRPr="00133CC1" w:rsidRDefault="00133CC1" w:rsidP="00133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en-US"/>
          <w14:ligatures w14:val="none"/>
        </w:rPr>
        <w:t>OBLICZENIE OPŁATY REJESTRACYJNEJ</w:t>
      </w:r>
    </w:p>
    <w:p w14:paraId="2D5D3D26" w14:textId="77777777" w:rsidR="00133CC1" w:rsidRPr="00133CC1" w:rsidRDefault="00133CC1" w:rsidP="0013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en-US"/>
          <w14:ligatures w14:val="none"/>
        </w:rPr>
      </w:pPr>
      <w:r w:rsidRPr="00133CC1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val="en-US" w:eastAsia="en-US"/>
          <w14:ligatures w14:val="none"/>
        </w:rPr>
        <w:t> </w:t>
      </w:r>
    </w:p>
    <w:tbl>
      <w:tblPr>
        <w:tblW w:w="5116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"/>
        <w:gridCol w:w="16"/>
        <w:gridCol w:w="2665"/>
        <w:gridCol w:w="16"/>
        <w:gridCol w:w="124"/>
        <w:gridCol w:w="16"/>
        <w:gridCol w:w="1404"/>
        <w:gridCol w:w="16"/>
        <w:gridCol w:w="38"/>
        <w:gridCol w:w="16"/>
        <w:gridCol w:w="2619"/>
        <w:gridCol w:w="142"/>
        <w:gridCol w:w="1426"/>
        <w:gridCol w:w="30"/>
        <w:gridCol w:w="14"/>
      </w:tblGrid>
      <w:tr w:rsidR="00133CC1" w:rsidRPr="00133CC1" w14:paraId="30ECD7C7" w14:textId="77777777" w:rsidTr="00A451F4">
        <w:trPr>
          <w:tblCellSpacing w:w="0" w:type="dxa"/>
          <w:jc w:val="center"/>
        </w:trPr>
        <w:tc>
          <w:tcPr>
            <w:tcW w:w="707" w:type="pct"/>
            <w:shd w:val="clear" w:color="auto" w:fill="FFFFFF"/>
            <w:vAlign w:val="center"/>
            <w:hideMark/>
          </w:tcPr>
          <w:p w14:paraId="6CFFB1A5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en-US" w:eastAsia="en-US"/>
                <w14:ligatures w14:val="none"/>
              </w:rPr>
            </w:pPr>
          </w:p>
        </w:tc>
        <w:tc>
          <w:tcPr>
            <w:tcW w:w="11" w:type="pct"/>
            <w:shd w:val="clear" w:color="auto" w:fill="FFFFFF"/>
            <w:vAlign w:val="bottom"/>
            <w:hideMark/>
          </w:tcPr>
          <w:p w14:paraId="284EF4CA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344" w:type="pct"/>
            <w:gridSpan w:val="2"/>
            <w:shd w:val="clear" w:color="auto" w:fill="FFFFFF"/>
            <w:vAlign w:val="center"/>
            <w:hideMark/>
          </w:tcPr>
          <w:p w14:paraId="7811A7F2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70" w:type="pct"/>
            <w:gridSpan w:val="2"/>
            <w:shd w:val="clear" w:color="auto" w:fill="FFFFFF"/>
            <w:vAlign w:val="bottom"/>
            <w:hideMark/>
          </w:tcPr>
          <w:p w14:paraId="5864E274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712" w:type="pct"/>
            <w:gridSpan w:val="2"/>
            <w:shd w:val="clear" w:color="auto" w:fill="FFFFFF"/>
            <w:vAlign w:val="center"/>
            <w:hideMark/>
          </w:tcPr>
          <w:p w14:paraId="31505994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7" w:type="pct"/>
            <w:gridSpan w:val="2"/>
            <w:shd w:val="clear" w:color="auto" w:fill="FFFFFF"/>
            <w:vAlign w:val="bottom"/>
            <w:hideMark/>
          </w:tcPr>
          <w:p w14:paraId="728949A5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1321" w:type="pct"/>
            <w:gridSpan w:val="2"/>
            <w:shd w:val="clear" w:color="auto" w:fill="FFFFFF"/>
            <w:vAlign w:val="center"/>
            <w:hideMark/>
          </w:tcPr>
          <w:p w14:paraId="17DB38B4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71" w:type="pct"/>
            <w:shd w:val="clear" w:color="auto" w:fill="FFFFFF"/>
            <w:vAlign w:val="bottom"/>
            <w:hideMark/>
          </w:tcPr>
          <w:p w14:paraId="501B0B4F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736" w:type="pct"/>
            <w:gridSpan w:val="3"/>
            <w:shd w:val="clear" w:color="auto" w:fill="FFFFFF"/>
            <w:vAlign w:val="center"/>
            <w:hideMark/>
          </w:tcPr>
          <w:p w14:paraId="388DBF33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</w:p>
        </w:tc>
      </w:tr>
      <w:tr w:rsidR="00133CC1" w:rsidRPr="00133CC1" w14:paraId="7A20F3AC" w14:textId="77777777" w:rsidTr="00A451F4">
        <w:trPr>
          <w:gridAfter w:val="2"/>
          <w:wAfter w:w="22" w:type="pct"/>
          <w:tblCellSpacing w:w="0" w:type="dxa"/>
          <w:jc w:val="center"/>
        </w:trPr>
        <w:tc>
          <w:tcPr>
            <w:tcW w:w="4978" w:type="pct"/>
            <w:gridSpan w:val="14"/>
            <w:tcBorders>
              <w:top w:val="single" w:sz="6" w:space="0" w:color="000000"/>
            </w:tcBorders>
            <w:shd w:val="clear" w:color="auto" w:fill="FFFFFF"/>
            <w:vAlign w:val="bottom"/>
            <w:hideMark/>
          </w:tcPr>
          <w:p w14:paraId="091EB561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  <w:t> </w:t>
            </w:r>
          </w:p>
        </w:tc>
      </w:tr>
      <w:tr w:rsidR="00133CC1" w:rsidRPr="00133CC1" w14:paraId="2D50B04A" w14:textId="77777777" w:rsidTr="00A451F4">
        <w:trPr>
          <w:gridAfter w:val="1"/>
          <w:wAfter w:w="6" w:type="pct"/>
          <w:tblCellSpacing w:w="0" w:type="dxa"/>
          <w:jc w:val="center"/>
        </w:trPr>
        <w:tc>
          <w:tcPr>
            <w:tcW w:w="707" w:type="pct"/>
            <w:tcBorders>
              <w:top w:val="single" w:sz="6" w:space="0" w:color="000000"/>
            </w:tcBorders>
            <w:shd w:val="clear" w:color="auto" w:fill="FFFFFF"/>
            <w:vAlign w:val="bottom"/>
            <w:hideMark/>
          </w:tcPr>
          <w:p w14:paraId="5D30F87B" w14:textId="77777777" w:rsidR="00133CC1" w:rsidRPr="00133CC1" w:rsidRDefault="00133CC1" w:rsidP="00133CC1">
            <w:pPr>
              <w:spacing w:after="0" w:line="240" w:lineRule="auto"/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 Tytuł każdej </w:t>
            </w:r>
          </w:p>
          <w:p w14:paraId="3AB96F36" w14:textId="77777777" w:rsidR="00133CC1" w:rsidRPr="00133CC1" w:rsidRDefault="00133CC1" w:rsidP="00133CC1">
            <w:pPr>
              <w:spacing w:after="0" w:line="240" w:lineRule="auto"/>
              <w:ind w:right="-155"/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 klasy papierów                                 </w:t>
            </w:r>
          </w:p>
          <w:p w14:paraId="76EC2D00" w14:textId="77777777" w:rsidR="00133CC1" w:rsidRPr="00133CC1" w:rsidRDefault="00133CC1" w:rsidP="00133CC1">
            <w:pPr>
              <w:spacing w:after="0" w:line="240" w:lineRule="auto"/>
              <w:ind w:right="-155"/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 wartościowych    </w:t>
            </w:r>
          </w:p>
          <w:p w14:paraId="5D8756A7" w14:textId="77777777" w:rsidR="00133CC1" w:rsidRPr="00133CC1" w:rsidRDefault="00133CC1" w:rsidP="00133CC1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 podlegających</w:t>
            </w: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br/>
              <w:t xml:space="preserve">  rejestracji</w:t>
            </w:r>
          </w:p>
          <w:p w14:paraId="2C143609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9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1E69CA4B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  <w14:ligatures w14:val="none"/>
              </w:rPr>
              <w:t>  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825C9C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n-US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            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Kwota do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 xml:space="preserve">             rejestracji</w:t>
            </w:r>
          </w:p>
        </w:tc>
        <w:tc>
          <w:tcPr>
            <w:tcW w:w="70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327C3CF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178FAEB3" w14:textId="77777777" w:rsidR="00133CC1" w:rsidRPr="00133CC1" w:rsidRDefault="00133CC1" w:rsidP="00133CC1">
            <w:pPr>
              <w:spacing w:after="0" w:line="240" w:lineRule="auto"/>
              <w:ind w:right="-190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US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Proponowana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maksymalna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cena ofertowa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za jednostkę 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:vertAlign w:val="superscript"/>
                <w14:ligatures w14:val="none"/>
              </w:rPr>
              <w:t>(1)</w:t>
            </w:r>
          </w:p>
        </w:tc>
        <w:tc>
          <w:tcPr>
            <w:tcW w:w="27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7E2DBBFA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  <w14:ligatures w14:val="none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B915371" w14:textId="77777777" w:rsidR="00133CC1" w:rsidRPr="00133CC1" w:rsidRDefault="00133CC1" w:rsidP="001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Proponowana maksymalna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łączna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cena oferty 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:vertAlign w:val="superscript"/>
                <w14:ligatures w14:val="none"/>
              </w:rPr>
              <w:t>(1)</w:t>
            </w:r>
          </w:p>
        </w:tc>
        <w:tc>
          <w:tcPr>
            <w:tcW w:w="7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513AE600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en-US"/>
                <w14:ligatures w14:val="none"/>
              </w:rPr>
              <w:t>  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5B966092" w14:textId="77777777" w:rsidR="00133CC1" w:rsidRPr="00133CC1" w:rsidRDefault="00133CC1" w:rsidP="00133CC1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Wysokość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br/>
              <w:t>opłaty</w:t>
            </w:r>
          </w:p>
          <w:p w14:paraId="3303A153" w14:textId="77777777" w:rsidR="00133CC1" w:rsidRPr="00133CC1" w:rsidRDefault="00133CC1" w:rsidP="00133CC1">
            <w:pPr>
              <w:spacing w:after="0" w:line="240" w:lineRule="auto"/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rejestracyjnej 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:vertAlign w:val="superscript"/>
                <w14:ligatures w14:val="none"/>
              </w:rPr>
              <w:t>(2</w:t>
            </w:r>
            <w:r w:rsidRPr="00133CC1">
              <w:rPr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vertAlign w:val="superscript"/>
                <w14:ligatures w14:val="none"/>
              </w:rPr>
              <w:t>)</w:t>
            </w:r>
          </w:p>
        </w:tc>
      </w:tr>
      <w:tr w:rsidR="00133CC1" w:rsidRPr="00133CC1" w14:paraId="3F04DC8D" w14:textId="77777777" w:rsidTr="00A451F4">
        <w:trPr>
          <w:gridAfter w:val="1"/>
          <w:wAfter w:w="6" w:type="pct"/>
          <w:tblCellSpacing w:w="0" w:type="dxa"/>
          <w:jc w:val="center"/>
        </w:trPr>
        <w:tc>
          <w:tcPr>
            <w:tcW w:w="707" w:type="pct"/>
            <w:tcBorders>
              <w:top w:val="single" w:sz="6" w:space="0" w:color="000000"/>
            </w:tcBorders>
            <w:shd w:val="clear" w:color="auto" w:fill="FFFFFF"/>
            <w:hideMark/>
          </w:tcPr>
          <w:p w14:paraId="0B87D722" w14:textId="77777777" w:rsidR="00133CC1" w:rsidRPr="00133CC1" w:rsidRDefault="00133CC1" w:rsidP="00133CC1">
            <w:pPr>
              <w:spacing w:after="0" w:line="240" w:lineRule="auto"/>
              <w:ind w:left="240" w:hanging="240"/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 </w:t>
            </w: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Dłużne </w:t>
            </w:r>
          </w:p>
          <w:p w14:paraId="7554FB6E" w14:textId="77777777" w:rsidR="00133CC1" w:rsidRPr="00133CC1" w:rsidRDefault="00133CC1" w:rsidP="00133CC1">
            <w:pPr>
              <w:spacing w:after="0" w:line="240" w:lineRule="auto"/>
              <w:ind w:left="240" w:hanging="240"/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  Papiery </w:t>
            </w:r>
          </w:p>
          <w:p w14:paraId="583EA11F" w14:textId="77777777" w:rsidR="00133CC1" w:rsidRPr="00133CC1" w:rsidRDefault="00133CC1" w:rsidP="00133CC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 xml:space="preserve">  Wartościowe</w:t>
            </w:r>
          </w:p>
          <w:p w14:paraId="75B80D55" w14:textId="77777777" w:rsidR="00133CC1" w:rsidRPr="00133CC1" w:rsidRDefault="00133CC1" w:rsidP="00133CC1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</w:p>
        </w:tc>
        <w:tc>
          <w:tcPr>
            <w:tcW w:w="19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30E46560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 w:eastAsia="en-US"/>
                <w14:ligatures w14:val="none"/>
              </w:rPr>
              <w:t>  </w:t>
            </w:r>
          </w:p>
        </w:tc>
        <w:tc>
          <w:tcPr>
            <w:tcW w:w="1344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4511D224" w14:textId="77777777" w:rsidR="00133CC1" w:rsidRPr="00133CC1" w:rsidRDefault="00133CC1" w:rsidP="001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33CC1">
              <w:rPr>
                <w:color w:val="000000"/>
                <w:kern w:val="0"/>
                <w:shd w:val="clear" w:color="auto" w:fill="FFFFFF"/>
                <w14:ligatures w14:val="none"/>
              </w:rPr>
              <w:t>2 000 000 000 dolarów amerykańskich</w:t>
            </w:r>
          </w:p>
        </w:tc>
        <w:tc>
          <w:tcPr>
            <w:tcW w:w="70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57B786BE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 w:eastAsia="en-US"/>
                <w14:ligatures w14:val="none"/>
              </w:rPr>
              <w:t>  </w:t>
            </w:r>
          </w:p>
        </w:tc>
        <w:tc>
          <w:tcPr>
            <w:tcW w:w="712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36B914CB" w14:textId="77777777" w:rsidR="00133CC1" w:rsidRPr="00133CC1" w:rsidRDefault="00133CC1" w:rsidP="001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>100%</w:t>
            </w:r>
          </w:p>
        </w:tc>
        <w:tc>
          <w:tcPr>
            <w:tcW w:w="27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755F8D8E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 w:eastAsia="en-US"/>
                <w14:ligatures w14:val="none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DC66A4F" w14:textId="77777777" w:rsidR="00133CC1" w:rsidRPr="00133CC1" w:rsidRDefault="00133CC1" w:rsidP="001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US"/>
                <w14:ligatures w14:val="none"/>
              </w:rPr>
            </w:pPr>
            <w:r w:rsidRPr="00133CC1">
              <w:rPr>
                <w:color w:val="000000"/>
                <w:kern w:val="0"/>
                <w:shd w:val="clear" w:color="auto" w:fill="FFFFFF"/>
                <w14:ligatures w14:val="none"/>
              </w:rPr>
              <w:t>2 000 000 000 dolarów amerykańskich</w:t>
            </w:r>
          </w:p>
        </w:tc>
        <w:tc>
          <w:tcPr>
            <w:tcW w:w="71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14:paraId="6FE93DED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 w:eastAsia="en-US"/>
                <w14:ligatures w14:val="none"/>
              </w:rPr>
              <w:t>  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bottom"/>
            <w:hideMark/>
          </w:tcPr>
          <w:p w14:paraId="61F99638" w14:textId="77777777" w:rsidR="00133CC1" w:rsidRPr="00133CC1" w:rsidRDefault="00133CC1" w:rsidP="001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US"/>
                <w14:ligatures w14:val="none"/>
              </w:rPr>
            </w:pPr>
            <w:r w:rsidRPr="00133CC1">
              <w:rPr>
                <w:color w:val="000000"/>
                <w:kern w:val="0"/>
                <w:shd w:val="clear" w:color="auto" w:fill="FFFFFF"/>
                <w14:ligatures w14:val="none"/>
              </w:rPr>
              <w:t xml:space="preserve">142 600 dolarów </w:t>
            </w:r>
          </w:p>
        </w:tc>
      </w:tr>
      <w:tr w:rsidR="00133CC1" w:rsidRPr="00133CC1" w14:paraId="385EB18B" w14:textId="77777777" w:rsidTr="00A451F4">
        <w:trPr>
          <w:gridAfter w:val="2"/>
          <w:wAfter w:w="22" w:type="pct"/>
          <w:tblCellSpacing w:w="0" w:type="dxa"/>
          <w:jc w:val="center"/>
        </w:trPr>
        <w:tc>
          <w:tcPr>
            <w:tcW w:w="4978" w:type="pct"/>
            <w:gridSpan w:val="14"/>
            <w:tcBorders>
              <w:top w:val="single" w:sz="6" w:space="0" w:color="000000"/>
            </w:tcBorders>
            <w:shd w:val="clear" w:color="auto" w:fill="FFFFFF"/>
            <w:vAlign w:val="bottom"/>
            <w:hideMark/>
          </w:tcPr>
          <w:p w14:paraId="388DF0E1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  <w:t> </w:t>
            </w:r>
          </w:p>
        </w:tc>
      </w:tr>
      <w:tr w:rsidR="00133CC1" w:rsidRPr="00133CC1" w14:paraId="2FB4497A" w14:textId="77777777" w:rsidTr="00A451F4">
        <w:trPr>
          <w:gridAfter w:val="2"/>
          <w:wAfter w:w="22" w:type="pct"/>
          <w:tblCellSpacing w:w="0" w:type="dxa"/>
          <w:jc w:val="center"/>
        </w:trPr>
        <w:tc>
          <w:tcPr>
            <w:tcW w:w="4978" w:type="pct"/>
            <w:gridSpan w:val="14"/>
            <w:tcBorders>
              <w:top w:val="single" w:sz="6" w:space="0" w:color="000000"/>
            </w:tcBorders>
            <w:shd w:val="clear" w:color="auto" w:fill="FFFFFF"/>
            <w:vAlign w:val="bottom"/>
            <w:hideMark/>
          </w:tcPr>
          <w:p w14:paraId="23CDF81E" w14:textId="77777777" w:rsidR="00133CC1" w:rsidRPr="00133CC1" w:rsidRDefault="00133CC1" w:rsidP="00133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</w:pPr>
            <w:r w:rsidRPr="00133CC1"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en-US"/>
                <w14:ligatures w14:val="none"/>
              </w:rPr>
              <w:t> </w:t>
            </w:r>
          </w:p>
        </w:tc>
      </w:tr>
    </w:tbl>
    <w:p w14:paraId="3273981A" w14:textId="77777777" w:rsidR="00133CC1" w:rsidRPr="00133CC1" w:rsidRDefault="00133CC1" w:rsidP="00133CC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US"/>
          <w14:ligatures w14:val="none"/>
        </w:rPr>
      </w:pPr>
    </w:p>
    <w:p w14:paraId="179EDB90" w14:textId="77777777" w:rsidR="00133CC1" w:rsidRPr="00133CC1" w:rsidRDefault="00133CC1" w:rsidP="00323FE6">
      <w:pPr>
        <w:shd w:val="clear" w:color="auto" w:fill="FFFFFF"/>
        <w:spacing w:after="80" w:line="360" w:lineRule="auto"/>
        <w:ind w:left="851" w:hanging="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lastRenderedPageBreak/>
        <w:t>(1)</w:t>
      </w:r>
      <w:r w:rsidRPr="00133CC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Oszacowane wyłącznie na potrzeby ustalenia opłaty rejestracyjnej zgodnie z Zasadą      457 (o) Ustawy o papierach wartościowych z 1933 r.</w:t>
      </w:r>
    </w:p>
    <w:p w14:paraId="5C01BE98" w14:textId="7827FC49" w:rsidR="00133CC1" w:rsidRDefault="00133CC1" w:rsidP="00323FE6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33C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>(2)</w:t>
      </w:r>
      <w:r w:rsidRPr="00133CC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 Zgodnie z Zasadą 457(p) Ustawy o papierach wartościowych z 1933 r., opłata za złożenie wniosku w wysokości 145 830 USD została już uiszczona w odniesieniu do niesprzedanych papierów wartościowych, które zostały wcześniej zarejestrowane zgodnie z Oświadczeniem rejestracyjnym zgodnie z załącznikiem B do Ustawy o papierach wartościowych z 1933 r. (333-128112), złożony przez Rejestrującego w dniu 6 września 2005 r. i jest w trakcie przenoszenia. Opłata za złożenie wniosku w wysokości 142 600 USD należna za niniejsze oświadczenie rejestracyjne jest potrącana z wcześniej uiszczonej opłaty rejestracyjnej.  Z tytułu niniejszego oświadczenia rejestracyjnego nie została wniesiona żadna dodatkowa opłata rejestracyjna.</w:t>
      </w:r>
    </w:p>
    <w:p w14:paraId="4223BB87" w14:textId="77777777" w:rsidR="007A3860" w:rsidRPr="007A3860" w:rsidRDefault="007A3860" w:rsidP="007A3860">
      <w:pPr>
        <w:shd w:val="clear" w:color="auto" w:fill="FFFFFF"/>
        <w:spacing w:after="80" w:line="36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7A3860">
        <w:rPr>
          <w:rFonts w:ascii="Arial" w:hAnsi="Arial" w:cs="Arial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WYKONALNOŚĆ WYROKÓW</w:t>
      </w:r>
    </w:p>
    <w:p w14:paraId="21303C08" w14:textId="325FC67C" w:rsidR="007156AB" w:rsidRDefault="007A3860" w:rsidP="007A3860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7A38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Polska jest obcym </w:t>
      </w:r>
      <w:r w:rsidRPr="007A386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(strona 63), suwerennym państwem. W konsekwencji inwestorom może być trudno uzyskać lub zrealizować na podstawie wyroków sądów w Stanach Zjednoczonych przeciwko Polsce. Skarb Państwa nieodwołalnie podda się jurysdykcji sądów federalnych i stanowych w mieście Nowy Jork i nieodwołalnie zrzeknie się wszelkich immunitetów spod tej jurysdykcji (w tym immunitetu suwerennego, ale nie wszelkiego immunitetu od egzekucji, zajęcia lub procesu o ich charakterze) takich sądami oraz wszelkie zastrzeżenia co do miejsca, w związku z jakimkolwiek postępowaniem wynikającym z Papierów Wartościowych lub na nich opartym, wniesionym przez dowolnego posiadacza Papierów Wartościowych.</w:t>
      </w:r>
    </w:p>
    <w:p w14:paraId="3BF7BF1A" w14:textId="6766DCB1" w:rsidR="0096593A" w:rsidRDefault="00B30AEE" w:rsidP="00AB37D4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Niniejsza rejestracja</w:t>
      </w:r>
      <w:r w:rsidR="000750F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związana jest z brakiem</w:t>
      </w:r>
      <w:r w:rsidR="005947A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podstaw do krajowego orzecznictwa sądowego</w:t>
      </w:r>
      <w:r w:rsidR="005745E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co jest potwierdzone faktem </w:t>
      </w:r>
      <w:r w:rsidR="009C2AD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obecnego zgłoszenia </w:t>
      </w:r>
      <w:r w:rsidR="000750F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przez Adama Bodnara </w:t>
      </w:r>
      <w:r w:rsidR="00976D1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 </w:t>
      </w:r>
      <w:r w:rsidR="009C2AD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wniosku rejestracyjnego </w:t>
      </w:r>
      <w:r w:rsidR="00FE0F9D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III RP, do</w:t>
      </w:r>
      <w:r w:rsidR="00191388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prokuratury europejskiej</w:t>
      </w:r>
      <w:r w:rsidR="0045572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na podstawie wydanego </w:t>
      </w:r>
      <w:r w:rsidR="00D83FEF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z dniem </w:t>
      </w:r>
      <w:r w:rsidR="00976D1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             </w:t>
      </w:r>
      <w:r w:rsidR="00976D16" w:rsidRPr="00976D1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17 czerwca 2020 r.</w:t>
      </w:r>
      <w:r w:rsidR="00275F0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275F0E" w:rsidRPr="00275F0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Poz. 524</w:t>
      </w:r>
      <w:r w:rsidR="00275F0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</w:t>
      </w:r>
      <w:r w:rsidR="00275F0E" w:rsidRPr="004B7CC3">
        <w:rPr>
          <w:rFonts w:ascii="Arial" w:eastAsia="Times New Roman" w:hAnsi="Arial" w:cs="Arial"/>
          <w:b/>
          <w:bCs/>
          <w:spacing w:val="15"/>
          <w:kern w:val="0"/>
          <w:sz w:val="24"/>
          <w:szCs w:val="24"/>
          <w:lang w:eastAsia="en-US"/>
          <w14:ligatures w14:val="none"/>
        </w:rPr>
        <w:t xml:space="preserve">ZARZĄDZENIE </w:t>
      </w:r>
      <w:r w:rsidR="00275F0E" w:rsidRPr="004B7CC3">
        <w:rPr>
          <w:rFonts w:ascii="Arial" w:eastAsia="Times New Roman" w:hAnsi="Arial" w:cs="Arial"/>
          <w:b/>
          <w:bCs/>
          <w:spacing w:val="9"/>
          <w:kern w:val="0"/>
          <w:sz w:val="24"/>
          <w:szCs w:val="24"/>
          <w:lang w:eastAsia="en-US"/>
          <w14:ligatures w14:val="none"/>
        </w:rPr>
        <w:t xml:space="preserve">NR </w:t>
      </w:r>
      <w:r w:rsidR="00275F0E" w:rsidRPr="004B7CC3">
        <w:rPr>
          <w:rFonts w:ascii="Arial" w:eastAsia="Times New Roman" w:hAnsi="Arial" w:cs="Arial"/>
          <w:b/>
          <w:bCs/>
          <w:spacing w:val="10"/>
          <w:kern w:val="0"/>
          <w:sz w:val="24"/>
          <w:szCs w:val="24"/>
          <w:lang w:eastAsia="en-US"/>
          <w14:ligatures w14:val="none"/>
        </w:rPr>
        <w:t>67</w:t>
      </w:r>
      <w:r w:rsidR="007156AB">
        <w:rPr>
          <w:rFonts w:ascii="Arial" w:eastAsia="Times New Roman" w:hAnsi="Arial" w:cs="Arial"/>
          <w:b/>
          <w:bCs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="007156AB" w:rsidRPr="004B7CC3">
        <w:rPr>
          <w:rFonts w:ascii="Arial" w:eastAsia="Times New Roman" w:hAnsi="Arial" w:cs="Arial"/>
          <w:b/>
          <w:bCs/>
          <w:spacing w:val="15"/>
          <w:kern w:val="0"/>
          <w:sz w:val="24"/>
          <w:szCs w:val="24"/>
          <w:lang w:eastAsia="en-US"/>
          <w14:ligatures w14:val="none"/>
        </w:rPr>
        <w:t xml:space="preserve">PREZESA </w:t>
      </w:r>
      <w:r w:rsidR="007156AB" w:rsidRPr="004B7CC3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RADY</w:t>
      </w:r>
      <w:r w:rsid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="007156AB" w:rsidRP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MINISTRÓW</w:t>
      </w:r>
      <w:r w:rsid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   </w:t>
      </w:r>
      <w:r w:rsidR="007156AB" w:rsidRP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z dnia 10 czerwca 2020 r.</w:t>
      </w:r>
      <w:r w:rsid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o </w:t>
      </w:r>
      <w:r w:rsidR="007F4DFC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zmianie</w:t>
      </w:r>
      <w:r w:rsid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="007156AB" w:rsidRP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zarządzeni</w:t>
      </w:r>
      <w:r w:rsidR="007F4DFC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>a</w:t>
      </w:r>
      <w:r w:rsidR="007156AB" w:rsidRPr="007156AB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w sprawie nadania statutu Ministerstwu Sprawiedliwości</w:t>
      </w:r>
      <w:r w:rsidR="00285AA3">
        <w:rPr>
          <w:rFonts w:ascii="Arial" w:eastAsia="Times New Roman" w:hAnsi="Arial" w:cs="Arial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w Departament</w:t>
      </w:r>
      <w:r w:rsidR="00B972C9"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="00B972C9"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Legislacyjny</w:t>
      </w:r>
      <w:r w:rsidR="00B972C9" w:rsidRPr="00CB1812">
        <w:rPr>
          <w:rFonts w:ascii="Arial" w:eastAsia="Times New Roman" w:hAnsi="Arial" w:cs="Arial"/>
          <w:b/>
          <w:bCs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="00B972C9"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Ustroju</w:t>
      </w:r>
      <w:r w:rsidR="00B972C9" w:rsidRPr="00CB1812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="00B972C9"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Sądów</w:t>
      </w:r>
      <w:r w:rsidR="00B972C9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i </w:t>
      </w:r>
      <w:r w:rsidR="00B972C9"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Departament</w:t>
      </w:r>
      <w:r w:rsidR="00B972C9" w:rsidRPr="00CB1812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="00B972C9"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Prawa</w:t>
      </w:r>
      <w:r w:rsidR="00B972C9" w:rsidRPr="00CB1812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="00B972C9"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Europejskiego</w:t>
      </w:r>
      <w:r w:rsidR="00FE6E9F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, autoryzowany </w:t>
      </w:r>
      <w:r w:rsidR="007C5B0E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przez ówczesnego Prezesa Rady Ministrów Mateusza </w:t>
      </w:r>
      <w:r w:rsidR="00AB37D4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Morawieckiego</w:t>
      </w:r>
      <w:r w:rsidR="007C5B0E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. </w:t>
      </w:r>
    </w:p>
    <w:p w14:paraId="113ABE14" w14:textId="77777777" w:rsidR="00204E44" w:rsidRDefault="00204E44" w:rsidP="00AB37D4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</w:p>
    <w:p w14:paraId="6BB3E26F" w14:textId="77777777" w:rsidR="00204E44" w:rsidRDefault="00204E44" w:rsidP="00AB37D4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</w:p>
    <w:p w14:paraId="0832AB35" w14:textId="77777777" w:rsidR="00DB060C" w:rsidRDefault="00DB060C" w:rsidP="00AB37D4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</w:pPr>
    </w:p>
    <w:p w14:paraId="55B9E7CA" w14:textId="77777777" w:rsidR="00204E44" w:rsidRPr="00AB37D4" w:rsidRDefault="00204E44" w:rsidP="00AB37D4">
      <w:pPr>
        <w:shd w:val="clear" w:color="auto" w:fill="FFFFFF"/>
        <w:tabs>
          <w:tab w:val="left" w:pos="426"/>
        </w:tabs>
        <w:spacing w:after="120" w:line="360" w:lineRule="auto"/>
        <w:ind w:right="-35" w:firstLine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</w:p>
    <w:p w14:paraId="17E254CC" w14:textId="77777777" w:rsidR="0096593A" w:rsidRPr="0096593A" w:rsidRDefault="0096593A" w:rsidP="0096593A">
      <w:pPr>
        <w:widowControl w:val="0"/>
        <w:autoSpaceDE w:val="0"/>
        <w:autoSpaceDN w:val="0"/>
        <w:spacing w:after="0" w:line="240" w:lineRule="auto"/>
        <w:ind w:left="1939"/>
        <w:rPr>
          <w:rFonts w:ascii="Times New Roman" w:eastAsia="Times New Roman" w:hAnsi="Times New Roman" w:cs="Times New Roman"/>
          <w:kern w:val="0"/>
          <w:sz w:val="88"/>
          <w:szCs w:val="88"/>
          <w:lang w:eastAsia="en-US"/>
          <w14:ligatures w14:val="none"/>
        </w:rPr>
      </w:pPr>
      <w:r w:rsidRPr="0096593A">
        <w:rPr>
          <w:rFonts w:ascii="Times New Roman" w:eastAsia="Times New Roman" w:hAnsi="Times New Roman" w:cs="Times New Roman"/>
          <w:noProof/>
          <w:kern w:val="0"/>
          <w:sz w:val="88"/>
          <w:szCs w:val="88"/>
          <w:lang w:eastAsia="en-US"/>
          <w14:ligatures w14:val="none"/>
        </w:rPr>
        <w:lastRenderedPageBreak/>
        <w:drawing>
          <wp:anchor distT="0" distB="0" distL="0" distR="0" simplePos="0" relativeHeight="251665408" behindDoc="0" locked="0" layoutInCell="1" allowOverlap="1" wp14:anchorId="61F94810" wp14:editId="334E78BC">
            <wp:simplePos x="0" y="0"/>
            <wp:positionH relativeFrom="page">
              <wp:posOffset>685800</wp:posOffset>
            </wp:positionH>
            <wp:positionV relativeFrom="paragraph">
              <wp:posOffset>179298</wp:posOffset>
            </wp:positionV>
            <wp:extent cx="949451" cy="1064539"/>
            <wp:effectExtent l="0" t="0" r="0" b="0"/>
            <wp:wrapNone/>
            <wp:docPr id="449890548" name="Image 1" descr="Obraz zawierający szkic, Grafika liniowa, rysowanie, Kolorowan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az zawierający szkic, Grafika liniowa, rysowanie, Kolorowanka&#10;&#10;Opis wygenerowany automatyczni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1" cy="106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M2020000052401"/>
      <w:bookmarkEnd w:id="2"/>
      <w:r w:rsidRPr="0096593A">
        <w:rPr>
          <w:rFonts w:ascii="Times New Roman" w:eastAsia="Times New Roman" w:hAnsi="Times New Roman" w:cs="Times New Roman"/>
          <w:kern w:val="0"/>
          <w:sz w:val="88"/>
          <w:szCs w:val="88"/>
          <w:lang w:eastAsia="en-US"/>
          <w14:ligatures w14:val="none"/>
        </w:rPr>
        <w:t>MONITOR</w:t>
      </w:r>
      <w:r w:rsidRPr="0096593A">
        <w:rPr>
          <w:rFonts w:ascii="Times New Roman" w:eastAsia="Times New Roman" w:hAnsi="Times New Roman" w:cs="Times New Roman"/>
          <w:spacing w:val="-12"/>
          <w:kern w:val="0"/>
          <w:sz w:val="88"/>
          <w:szCs w:val="88"/>
          <w:lang w:eastAsia="en-US"/>
          <w14:ligatures w14:val="none"/>
        </w:rPr>
        <w:t xml:space="preserve"> </w:t>
      </w:r>
      <w:r w:rsidRPr="0096593A">
        <w:rPr>
          <w:rFonts w:ascii="Times New Roman" w:eastAsia="Times New Roman" w:hAnsi="Times New Roman" w:cs="Times New Roman"/>
          <w:spacing w:val="-2"/>
          <w:kern w:val="0"/>
          <w:sz w:val="88"/>
          <w:szCs w:val="88"/>
          <w:lang w:eastAsia="en-US"/>
          <w14:ligatures w14:val="none"/>
        </w:rPr>
        <w:t>POLSKI</w:t>
      </w:r>
    </w:p>
    <w:p w14:paraId="60DBC264" w14:textId="77777777" w:rsidR="0096593A" w:rsidRPr="0096593A" w:rsidRDefault="0096593A" w:rsidP="0096593A">
      <w:pPr>
        <w:widowControl w:val="0"/>
        <w:autoSpaceDE w:val="0"/>
        <w:autoSpaceDN w:val="0"/>
        <w:spacing w:before="114" w:after="0" w:line="240" w:lineRule="auto"/>
        <w:ind w:left="1939"/>
        <w:rPr>
          <w:rFonts w:ascii="Times New Roman" w:eastAsia="Times New Roman" w:hAnsi="Times New Roman" w:cs="Times New Roman"/>
          <w:kern w:val="0"/>
          <w:sz w:val="40"/>
          <w:szCs w:val="40"/>
          <w:lang w:eastAsia="en-US"/>
          <w14:ligatures w14:val="none"/>
        </w:rPr>
      </w:pPr>
      <w:r w:rsidRPr="0096593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DZIENNIK</w:t>
      </w:r>
      <w:r w:rsidRPr="0096593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96593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URZĘDOWY</w:t>
      </w:r>
      <w:r w:rsidRPr="0096593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96593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RZECZYPOSPOLITEJ</w:t>
      </w:r>
      <w:r w:rsidRPr="0096593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96593A">
        <w:rPr>
          <w:rFonts w:ascii="Times New Roman" w:eastAsia="Times New Roman" w:hAnsi="Times New Roman" w:cs="Times New Roman"/>
          <w:spacing w:val="-2"/>
          <w:w w:val="70"/>
          <w:kern w:val="0"/>
          <w:sz w:val="40"/>
          <w:szCs w:val="40"/>
          <w:lang w:eastAsia="en-US"/>
          <w14:ligatures w14:val="none"/>
        </w:rPr>
        <w:t>POLSKIEJ</w:t>
      </w:r>
    </w:p>
    <w:p w14:paraId="69BD5D94" w14:textId="77777777" w:rsidR="0096593A" w:rsidRPr="0096593A" w:rsidRDefault="0096593A" w:rsidP="004B7CC3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sz w:val="8"/>
          <w:szCs w:val="20"/>
          <w:lang w:eastAsia="en-US"/>
          <w14:ligatures w14:val="none"/>
        </w:rPr>
      </w:pPr>
      <w:r w:rsidRPr="009659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7AA5DA" wp14:editId="50398911">
                <wp:simplePos x="0" y="0"/>
                <wp:positionH relativeFrom="page">
                  <wp:posOffset>1784857</wp:posOffset>
                </wp:positionH>
                <wp:positionV relativeFrom="paragraph">
                  <wp:posOffset>78254</wp:posOffset>
                </wp:positionV>
                <wp:extent cx="5146040" cy="12700"/>
                <wp:effectExtent l="0" t="0" r="0" b="0"/>
                <wp:wrapTopAndBottom/>
                <wp:docPr id="22369911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040" h="12700">
                              <a:moveTo>
                                <a:pt x="514591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45913" y="12192"/>
                              </a:lnTo>
                              <a:lnTo>
                                <a:pt x="5145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768BB" id="Graphic 2" o:spid="_x0000_s1026" style="position:absolute;margin-left:140.55pt;margin-top:6.15pt;width:405.2pt;height: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" path="m5145913,l,,,12192r5145913,l51459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8A2DB8" w14:textId="5EAB99A4" w:rsidR="005072C6" w:rsidRPr="004B7CC3" w:rsidRDefault="0096593A" w:rsidP="00645661">
      <w:pPr>
        <w:widowControl w:val="0"/>
        <w:autoSpaceDE w:val="0"/>
        <w:autoSpaceDN w:val="0"/>
        <w:spacing w:after="120" w:line="240" w:lineRule="auto"/>
        <w:ind w:left="8" w:right="25"/>
        <w:jc w:val="center"/>
        <w:rPr>
          <w:rFonts w:ascii="Arial" w:eastAsia="Times New Roman" w:hAnsi="Arial" w:cs="Arial"/>
          <w:kern w:val="0"/>
          <w:sz w:val="28"/>
          <w:lang w:eastAsia="en-US"/>
          <w14:ligatures w14:val="none"/>
        </w:rPr>
      </w:pPr>
      <w:r w:rsidRPr="0096593A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Warszawa,</w:t>
      </w:r>
      <w:r w:rsidRPr="0096593A">
        <w:rPr>
          <w:rFonts w:ascii="Arial" w:eastAsia="Times New Roman" w:hAnsi="Arial" w:cs="Arial"/>
          <w:spacing w:val="-4"/>
          <w:kern w:val="0"/>
          <w:sz w:val="28"/>
          <w:lang w:eastAsia="en-US"/>
          <w14:ligatures w14:val="none"/>
        </w:rPr>
        <w:t xml:space="preserve"> </w:t>
      </w:r>
      <w:r w:rsidRPr="0096593A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dnia</w:t>
      </w:r>
      <w:r w:rsidRPr="0096593A">
        <w:rPr>
          <w:rFonts w:ascii="Arial" w:eastAsia="Times New Roman" w:hAnsi="Arial" w:cs="Arial"/>
          <w:spacing w:val="-3"/>
          <w:kern w:val="0"/>
          <w:sz w:val="28"/>
          <w:lang w:eastAsia="en-US"/>
          <w14:ligatures w14:val="none"/>
        </w:rPr>
        <w:t xml:space="preserve"> </w:t>
      </w:r>
      <w:bookmarkStart w:id="3" w:name="_Hlk159676494"/>
      <w:r w:rsidRPr="0096593A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17</w:t>
      </w:r>
      <w:r w:rsidRPr="0096593A">
        <w:rPr>
          <w:rFonts w:ascii="Arial" w:eastAsia="Times New Roman" w:hAnsi="Arial" w:cs="Arial"/>
          <w:spacing w:val="-2"/>
          <w:kern w:val="0"/>
          <w:sz w:val="28"/>
          <w:lang w:eastAsia="en-US"/>
          <w14:ligatures w14:val="none"/>
        </w:rPr>
        <w:t xml:space="preserve"> </w:t>
      </w:r>
      <w:r w:rsidRPr="0096593A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czerwca</w:t>
      </w:r>
      <w:r w:rsidRPr="0096593A">
        <w:rPr>
          <w:rFonts w:ascii="Arial" w:eastAsia="Times New Roman" w:hAnsi="Arial" w:cs="Arial"/>
          <w:spacing w:val="-3"/>
          <w:kern w:val="0"/>
          <w:sz w:val="28"/>
          <w:lang w:eastAsia="en-US"/>
          <w14:ligatures w14:val="none"/>
        </w:rPr>
        <w:t xml:space="preserve"> </w:t>
      </w:r>
      <w:r w:rsidRPr="0096593A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2020</w:t>
      </w:r>
      <w:r w:rsidRPr="0096593A">
        <w:rPr>
          <w:rFonts w:ascii="Arial" w:eastAsia="Times New Roman" w:hAnsi="Arial" w:cs="Arial"/>
          <w:spacing w:val="1"/>
          <w:kern w:val="0"/>
          <w:sz w:val="28"/>
          <w:lang w:eastAsia="en-US"/>
          <w14:ligatures w14:val="none"/>
        </w:rPr>
        <w:t xml:space="preserve"> </w:t>
      </w:r>
      <w:r w:rsidRPr="0096593A">
        <w:rPr>
          <w:rFonts w:ascii="Arial" w:eastAsia="Times New Roman" w:hAnsi="Arial" w:cs="Arial"/>
          <w:spacing w:val="-5"/>
          <w:kern w:val="0"/>
          <w:sz w:val="28"/>
          <w:lang w:eastAsia="en-US"/>
          <w14:ligatures w14:val="none"/>
        </w:rPr>
        <w:t>r.</w:t>
      </w:r>
    </w:p>
    <w:p w14:paraId="26552B8A" w14:textId="77777777" w:rsidR="004B7CC3" w:rsidRPr="004B7CC3" w:rsidRDefault="004B7CC3" w:rsidP="004B7CC3">
      <w:pPr>
        <w:widowControl w:val="0"/>
        <w:autoSpaceDE w:val="0"/>
        <w:autoSpaceDN w:val="0"/>
        <w:spacing w:after="0" w:line="240" w:lineRule="auto"/>
        <w:ind w:left="5" w:right="25"/>
        <w:jc w:val="center"/>
        <w:rPr>
          <w:rFonts w:ascii="Arial" w:eastAsia="Times New Roman" w:hAnsi="Arial" w:cs="Arial"/>
          <w:kern w:val="0"/>
          <w:sz w:val="28"/>
          <w:lang w:eastAsia="en-US"/>
          <w14:ligatures w14:val="none"/>
        </w:rPr>
      </w:pPr>
      <w:bookmarkStart w:id="4" w:name="_Hlk159676572"/>
      <w:bookmarkEnd w:id="3"/>
      <w:r w:rsidRPr="004B7CC3">
        <w:rPr>
          <w:rFonts w:ascii="Arial" w:eastAsia="Times New Roman" w:hAnsi="Arial" w:cs="Arial"/>
          <w:kern w:val="0"/>
          <w:sz w:val="28"/>
          <w:lang w:eastAsia="en-US"/>
          <w14:ligatures w14:val="none"/>
        </w:rPr>
        <w:t>Poz.</w:t>
      </w:r>
      <w:r w:rsidRPr="004B7CC3">
        <w:rPr>
          <w:rFonts w:ascii="Arial" w:eastAsia="Times New Roman" w:hAnsi="Arial" w:cs="Arial"/>
          <w:spacing w:val="-1"/>
          <w:kern w:val="0"/>
          <w:sz w:val="28"/>
          <w:lang w:eastAsia="en-US"/>
          <w14:ligatures w14:val="none"/>
        </w:rPr>
        <w:t xml:space="preserve"> </w:t>
      </w:r>
      <w:r w:rsidRPr="004B7CC3">
        <w:rPr>
          <w:rFonts w:ascii="Arial" w:eastAsia="Times New Roman" w:hAnsi="Arial" w:cs="Arial"/>
          <w:spacing w:val="-5"/>
          <w:kern w:val="0"/>
          <w:sz w:val="28"/>
          <w:lang w:eastAsia="en-US"/>
          <w14:ligatures w14:val="none"/>
        </w:rPr>
        <w:t>524</w:t>
      </w:r>
    </w:p>
    <w:bookmarkEnd w:id="4"/>
    <w:p w14:paraId="2C741032" w14:textId="77777777" w:rsidR="004B7CC3" w:rsidRPr="004B7CC3" w:rsidRDefault="004B7CC3" w:rsidP="004B7C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5FADA8A0" w14:textId="77777777" w:rsidR="00CB1812" w:rsidRDefault="004B7CC3" w:rsidP="000E1252">
      <w:pPr>
        <w:widowControl w:val="0"/>
        <w:autoSpaceDE w:val="0"/>
        <w:autoSpaceDN w:val="0"/>
        <w:spacing w:after="0" w:line="312" w:lineRule="auto"/>
        <w:ind w:left="3544" w:right="2839" w:hanging="26"/>
        <w:outlineLvl w:val="0"/>
        <w:rPr>
          <w:rFonts w:ascii="Arial" w:eastAsia="Times New Roman" w:hAnsi="Arial" w:cs="Arial"/>
          <w:b/>
          <w:bCs/>
          <w:spacing w:val="14"/>
          <w:kern w:val="0"/>
          <w:sz w:val="28"/>
          <w:szCs w:val="28"/>
          <w:lang w:eastAsia="en-US"/>
          <w14:ligatures w14:val="none"/>
        </w:rPr>
      </w:pPr>
      <w:r w:rsidRPr="004B7CC3">
        <w:rPr>
          <w:rFonts w:ascii="Arial" w:eastAsia="Times New Roman" w:hAnsi="Arial" w:cs="Arial"/>
          <w:b/>
          <w:bCs/>
          <w:spacing w:val="15"/>
          <w:kern w:val="0"/>
          <w:sz w:val="28"/>
          <w:szCs w:val="28"/>
          <w:lang w:eastAsia="en-US"/>
          <w14:ligatures w14:val="none"/>
        </w:rPr>
        <w:t xml:space="preserve">ZARZĄDZENIE </w:t>
      </w:r>
      <w:r w:rsidRPr="004B7CC3">
        <w:rPr>
          <w:rFonts w:ascii="Arial" w:eastAsia="Times New Roman" w:hAnsi="Arial" w:cs="Arial"/>
          <w:b/>
          <w:bCs/>
          <w:spacing w:val="9"/>
          <w:kern w:val="0"/>
          <w:sz w:val="28"/>
          <w:szCs w:val="28"/>
          <w:lang w:eastAsia="en-US"/>
          <w14:ligatures w14:val="none"/>
        </w:rPr>
        <w:t xml:space="preserve">NR </w:t>
      </w:r>
      <w:r w:rsidRPr="004B7CC3">
        <w:rPr>
          <w:rFonts w:ascii="Arial" w:eastAsia="Times New Roman" w:hAnsi="Arial" w:cs="Arial"/>
          <w:b/>
          <w:bCs/>
          <w:spacing w:val="10"/>
          <w:kern w:val="0"/>
          <w:sz w:val="28"/>
          <w:szCs w:val="28"/>
          <w:lang w:eastAsia="en-US"/>
          <w14:ligatures w14:val="none"/>
        </w:rPr>
        <w:t xml:space="preserve">67 </w:t>
      </w:r>
      <w:bookmarkStart w:id="5" w:name="_Hlk159676662"/>
      <w:r w:rsidRPr="004B7CC3">
        <w:rPr>
          <w:rFonts w:ascii="Arial" w:eastAsia="Times New Roman" w:hAnsi="Arial" w:cs="Arial"/>
          <w:b/>
          <w:bCs/>
          <w:spacing w:val="15"/>
          <w:kern w:val="0"/>
          <w:sz w:val="28"/>
          <w:szCs w:val="28"/>
          <w:lang w:eastAsia="en-US"/>
          <w14:ligatures w14:val="none"/>
        </w:rPr>
        <w:t xml:space="preserve">PREZESA </w:t>
      </w:r>
      <w:r w:rsidRPr="004B7CC3">
        <w:rPr>
          <w:rFonts w:ascii="Arial" w:eastAsia="Times New Roman" w:hAnsi="Arial" w:cs="Arial"/>
          <w:b/>
          <w:bCs/>
          <w:spacing w:val="14"/>
          <w:kern w:val="0"/>
          <w:sz w:val="28"/>
          <w:szCs w:val="28"/>
          <w:lang w:eastAsia="en-US"/>
          <w14:ligatures w14:val="none"/>
        </w:rPr>
        <w:t>RADY</w:t>
      </w:r>
      <w:bookmarkEnd w:id="5"/>
      <w:r w:rsidRPr="004B7CC3">
        <w:rPr>
          <w:rFonts w:ascii="Arial" w:eastAsia="Times New Roman" w:hAnsi="Arial" w:cs="Arial"/>
          <w:b/>
          <w:bCs/>
          <w:spacing w:val="14"/>
          <w:kern w:val="0"/>
          <w:sz w:val="28"/>
          <w:szCs w:val="28"/>
          <w:lang w:eastAsia="en-US"/>
          <w14:ligatures w14:val="none"/>
        </w:rPr>
        <w:t xml:space="preserve"> </w:t>
      </w:r>
      <w:r w:rsidR="00CB1812">
        <w:rPr>
          <w:rFonts w:ascii="Arial" w:eastAsia="Times New Roman" w:hAnsi="Arial" w:cs="Arial"/>
          <w:b/>
          <w:bCs/>
          <w:spacing w:val="14"/>
          <w:kern w:val="0"/>
          <w:sz w:val="28"/>
          <w:szCs w:val="28"/>
          <w:lang w:eastAsia="en-US"/>
          <w14:ligatures w14:val="none"/>
        </w:rPr>
        <w:t xml:space="preserve">                    </w:t>
      </w:r>
    </w:p>
    <w:p w14:paraId="7B9E1771" w14:textId="68DAF97D" w:rsidR="004B7CC3" w:rsidRPr="004B7CC3" w:rsidRDefault="00CB1812" w:rsidP="000E1252">
      <w:pPr>
        <w:widowControl w:val="0"/>
        <w:autoSpaceDE w:val="0"/>
        <w:autoSpaceDN w:val="0"/>
        <w:spacing w:after="0" w:line="312" w:lineRule="auto"/>
        <w:ind w:left="3544" w:right="2839" w:hanging="26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en-US"/>
          <w14:ligatures w14:val="none"/>
        </w:rPr>
      </w:pPr>
      <w:r>
        <w:rPr>
          <w:rFonts w:ascii="Arial" w:eastAsia="Times New Roman" w:hAnsi="Arial" w:cs="Arial"/>
          <w:b/>
          <w:bCs/>
          <w:spacing w:val="14"/>
          <w:kern w:val="0"/>
          <w:sz w:val="28"/>
          <w:szCs w:val="28"/>
          <w:lang w:eastAsia="en-US"/>
          <w14:ligatures w14:val="none"/>
        </w:rPr>
        <w:t xml:space="preserve">   </w:t>
      </w:r>
      <w:r w:rsidR="004B7CC3" w:rsidRPr="004B7CC3">
        <w:rPr>
          <w:rFonts w:ascii="Arial" w:eastAsia="Times New Roman" w:hAnsi="Arial" w:cs="Arial"/>
          <w:b/>
          <w:bCs/>
          <w:spacing w:val="17"/>
          <w:kern w:val="0"/>
          <w:sz w:val="28"/>
          <w:szCs w:val="28"/>
          <w:lang w:eastAsia="en-US"/>
          <w14:ligatures w14:val="none"/>
        </w:rPr>
        <w:t xml:space="preserve">MINISTRÓW </w:t>
      </w:r>
    </w:p>
    <w:p w14:paraId="7AF63C9D" w14:textId="0AE75109" w:rsidR="004B7CC3" w:rsidRPr="004B7CC3" w:rsidRDefault="000E1252" w:rsidP="00CB1812">
      <w:pPr>
        <w:widowControl w:val="0"/>
        <w:tabs>
          <w:tab w:val="left" w:pos="3544"/>
        </w:tabs>
        <w:autoSpaceDE w:val="0"/>
        <w:autoSpaceDN w:val="0"/>
        <w:spacing w:before="58" w:after="0" w:line="360" w:lineRule="auto"/>
        <w:ind w:left="2" w:right="25"/>
        <w:jc w:val="center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</w:t>
      </w:r>
      <w:r w:rsidR="004B7CC3" w:rsidRPr="004B7CC3">
        <w:rPr>
          <w:rFonts w:ascii="Arial" w:eastAsia="Times New Roman" w:hAnsi="Arial" w:cs="Arial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dnia</w:t>
      </w:r>
      <w:r w:rsidR="004B7CC3" w:rsidRPr="004B7CC3">
        <w:rPr>
          <w:rFonts w:ascii="Arial" w:eastAsia="Times New Roman" w:hAnsi="Arial" w:cs="Arial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10</w:t>
      </w:r>
      <w:r w:rsidR="004B7CC3" w:rsidRPr="004B7CC3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czerwca</w:t>
      </w:r>
      <w:r w:rsidR="004B7CC3" w:rsidRPr="004B7CC3">
        <w:rPr>
          <w:rFonts w:ascii="Arial" w:eastAsia="Times New Roman" w:hAnsi="Arial" w:cs="Arial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2020</w:t>
      </w:r>
      <w:r w:rsidR="004B7CC3" w:rsidRPr="004B7CC3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="004B7CC3" w:rsidRPr="004B7CC3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>r.</w:t>
      </w:r>
    </w:p>
    <w:p w14:paraId="1B0757AB" w14:textId="77777777" w:rsidR="00CB1812" w:rsidRPr="00CB1812" w:rsidRDefault="00CB1812" w:rsidP="00CB1812">
      <w:pPr>
        <w:widowControl w:val="0"/>
        <w:autoSpaceDE w:val="0"/>
        <w:autoSpaceDN w:val="0"/>
        <w:spacing w:after="120" w:line="360" w:lineRule="auto"/>
        <w:ind w:right="25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zmieni</w:t>
      </w:r>
      <w:bookmarkStart w:id="6" w:name="_Hlk159676756"/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ające</w:t>
      </w:r>
      <w:r w:rsidRPr="00CB1812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zarządzenie</w:t>
      </w:r>
      <w:r w:rsidRPr="00CB1812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sprawie</w:t>
      </w:r>
      <w:r w:rsidRPr="00CB1812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nadania</w:t>
      </w:r>
      <w:r w:rsidRPr="00CB1812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statutu</w:t>
      </w:r>
      <w:r w:rsidRPr="00CB1812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Ministerstwu</w:t>
      </w:r>
      <w:r w:rsidRPr="00CB1812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Sprawiedliwości</w:t>
      </w:r>
    </w:p>
    <w:bookmarkEnd w:id="6"/>
    <w:p w14:paraId="4511B1E1" w14:textId="77777777" w:rsidR="00976D16" w:rsidRDefault="00CB1812" w:rsidP="00CB1812">
      <w:pPr>
        <w:widowControl w:val="0"/>
        <w:autoSpaceDE w:val="0"/>
        <w:autoSpaceDN w:val="0"/>
        <w:spacing w:after="0" w:line="360" w:lineRule="auto"/>
        <w:ind w:left="119" w:right="127" w:firstLine="420"/>
        <w:jc w:val="both"/>
        <w:rPr>
          <w:rFonts w:ascii="Arial" w:eastAsia="Times New Roman" w:hAnsi="Arial" w:cs="Arial"/>
          <w:spacing w:val="13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Na</w:t>
      </w:r>
      <w:r w:rsidRPr="00CB1812">
        <w:rPr>
          <w:rFonts w:ascii="Arial" w:eastAsia="Times New Roman" w:hAnsi="Arial" w:cs="Arial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podstawie</w:t>
      </w:r>
      <w:r w:rsidRPr="00CB1812">
        <w:rPr>
          <w:rFonts w:ascii="Arial" w:eastAsia="Times New Roman" w:hAnsi="Arial" w:cs="Arial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art.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39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ust.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5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ustawy</w:t>
      </w:r>
      <w:r w:rsidRPr="00CB1812">
        <w:rPr>
          <w:rFonts w:ascii="Arial" w:eastAsia="Times New Roman" w:hAnsi="Arial" w:cs="Arial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</w:t>
      </w:r>
      <w:r w:rsidRPr="00CB1812">
        <w:rPr>
          <w:rFonts w:ascii="Arial" w:eastAsia="Times New Roman" w:hAnsi="Arial" w:cs="Arial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dnia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8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sierpnia</w:t>
      </w:r>
      <w:r w:rsidRPr="00CB1812">
        <w:rPr>
          <w:rFonts w:ascii="Arial" w:eastAsia="Times New Roman" w:hAnsi="Arial" w:cs="Arial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1996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o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Radzie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Ministrów</w:t>
      </w:r>
      <w:r w:rsidRPr="00CB1812">
        <w:rPr>
          <w:rFonts w:ascii="Arial" w:eastAsia="Times New Roman" w:hAnsi="Arial" w:cs="Arial"/>
          <w:spacing w:val="13"/>
          <w:kern w:val="0"/>
          <w:sz w:val="24"/>
          <w:szCs w:val="24"/>
          <w:lang w:eastAsia="en-US"/>
          <w14:ligatures w14:val="none"/>
        </w:rPr>
        <w:t xml:space="preserve">        </w:t>
      </w:r>
      <w:r w:rsidR="00976D16">
        <w:rPr>
          <w:rFonts w:ascii="Arial" w:eastAsia="Times New Roman" w:hAnsi="Arial" w:cs="Arial"/>
          <w:spacing w:val="13"/>
          <w:kern w:val="0"/>
          <w:sz w:val="24"/>
          <w:szCs w:val="24"/>
          <w:lang w:eastAsia="en-US"/>
          <w14:ligatures w14:val="none"/>
        </w:rPr>
        <w:t xml:space="preserve">  </w:t>
      </w:r>
    </w:p>
    <w:p w14:paraId="03BB0275" w14:textId="621E723E" w:rsidR="00CB1812" w:rsidRPr="00CB1812" w:rsidRDefault="00CB1812" w:rsidP="00CB1812">
      <w:pPr>
        <w:widowControl w:val="0"/>
        <w:autoSpaceDE w:val="0"/>
        <w:autoSpaceDN w:val="0"/>
        <w:spacing w:after="0" w:line="360" w:lineRule="auto"/>
        <w:ind w:left="119" w:right="127" w:firstLine="420"/>
        <w:jc w:val="both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(Dz.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U.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</w:t>
      </w:r>
      <w:r w:rsidRPr="00CB1812">
        <w:rPr>
          <w:rFonts w:ascii="Arial" w:eastAsia="Times New Roman" w:hAnsi="Arial" w:cs="Arial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2019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poz.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1171</w:t>
      </w:r>
      <w:r w:rsidRPr="00CB1812">
        <w:rPr>
          <w:rFonts w:ascii="Arial" w:eastAsia="Times New Roman" w:hAnsi="Arial" w:cs="Arial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oraz z 2020 r. poz. 568 i 695) zarządza się, co następuje:</w:t>
      </w:r>
    </w:p>
    <w:p w14:paraId="3859F2FC" w14:textId="77777777" w:rsidR="00CB1812" w:rsidRPr="00CB1812" w:rsidRDefault="00CB1812" w:rsidP="00CB1812">
      <w:pPr>
        <w:widowControl w:val="0"/>
        <w:autoSpaceDE w:val="0"/>
        <w:autoSpaceDN w:val="0"/>
        <w:spacing w:before="120" w:after="120" w:line="360" w:lineRule="auto"/>
        <w:ind w:left="120" w:right="139" w:firstLine="420"/>
        <w:jc w:val="both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§</w:t>
      </w:r>
      <w:r w:rsidRPr="00CB1812">
        <w:rPr>
          <w:rFonts w:ascii="Arial" w:eastAsia="Times New Roman" w:hAnsi="Arial" w:cs="Arial"/>
          <w:b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1.</w:t>
      </w:r>
      <w:r w:rsidRPr="00CB1812">
        <w:rPr>
          <w:rFonts w:ascii="Arial" w:eastAsia="Times New Roman" w:hAnsi="Arial" w:cs="Arial"/>
          <w:b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zarządzeniu nr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91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Prezesa Rady Ministrów z dnia 1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czerwca 2018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r. w</w:t>
      </w:r>
      <w:r w:rsidRPr="00CB1812">
        <w:rPr>
          <w:rFonts w:ascii="Arial" w:eastAsia="Times New Roman" w:hAnsi="Arial" w:cs="Arial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sprawie nadania statutu Ministerstwu Sprawiedliwości (M.P. poz. 524) w załączniku wprowadza się następujące zmiany:</w:t>
      </w:r>
    </w:p>
    <w:p w14:paraId="6DCB7507" w14:textId="77777777" w:rsidR="00CB1812" w:rsidRPr="00CB1812" w:rsidRDefault="00CB1812" w:rsidP="00CB181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360" w:lineRule="auto"/>
        <w:ind w:hanging="42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§ </w:t>
      </w:r>
      <w:r w:rsidRPr="00CB1812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:lang w:eastAsia="en-US"/>
          <w14:ligatures w14:val="none"/>
        </w:rPr>
        <w:t>2:</w:t>
      </w:r>
    </w:p>
    <w:p w14:paraId="31557253" w14:textId="77777777" w:rsidR="00CB1812" w:rsidRPr="00CB1812" w:rsidRDefault="00CB1812" w:rsidP="00CB1812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7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dodaje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się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7a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brzmieniu:</w:t>
      </w:r>
    </w:p>
    <w:p w14:paraId="360F9978" w14:textId="77777777" w:rsidR="00CB1812" w:rsidRPr="00CB1812" w:rsidRDefault="00CB1812" w:rsidP="00CB1812">
      <w:pPr>
        <w:widowControl w:val="0"/>
        <w:autoSpaceDE w:val="0"/>
        <w:autoSpaceDN w:val="0"/>
        <w:spacing w:before="89" w:after="0" w:line="360" w:lineRule="auto"/>
        <w:ind w:left="90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„7a)</w:t>
      </w:r>
      <w:r w:rsidRPr="00CB1812">
        <w:rPr>
          <w:rFonts w:ascii="Arial" w:eastAsia="Times New Roman" w:hAnsi="Arial" w:cs="Arial"/>
          <w:spacing w:val="6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Departament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Legislacyjny</w:t>
      </w:r>
      <w:r w:rsidRPr="00CB1812">
        <w:rPr>
          <w:rFonts w:ascii="Arial" w:eastAsia="Times New Roman" w:hAnsi="Arial" w:cs="Arial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Ustroju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Sądów;”,</w:t>
      </w:r>
    </w:p>
    <w:p w14:paraId="0F7F56BB" w14:textId="77777777" w:rsidR="00CB1812" w:rsidRPr="00CB1812" w:rsidRDefault="00CB1812" w:rsidP="00EA047A">
      <w:pPr>
        <w:widowControl w:val="0"/>
        <w:numPr>
          <w:ilvl w:val="1"/>
          <w:numId w:val="1"/>
        </w:numPr>
        <w:tabs>
          <w:tab w:val="left" w:pos="898"/>
        </w:tabs>
        <w:autoSpaceDE w:val="0"/>
        <w:autoSpaceDN w:val="0"/>
        <w:spacing w:before="131" w:after="0" w:line="360" w:lineRule="auto"/>
        <w:ind w:left="898" w:hanging="358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9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dodaje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się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9a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brzmieniu:</w:t>
      </w:r>
    </w:p>
    <w:p w14:paraId="232EF803" w14:textId="77777777" w:rsidR="00CB1812" w:rsidRPr="00CB1812" w:rsidRDefault="00CB1812" w:rsidP="00CB1812">
      <w:pPr>
        <w:widowControl w:val="0"/>
        <w:autoSpaceDE w:val="0"/>
        <w:autoSpaceDN w:val="0"/>
        <w:spacing w:before="80" w:after="120" w:line="360" w:lineRule="auto"/>
        <w:ind w:left="90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„9 a)</w:t>
      </w:r>
      <w:r w:rsidRPr="00CB1812">
        <w:rPr>
          <w:rFonts w:ascii="Arial" w:eastAsia="Times New Roman" w:hAnsi="Arial" w:cs="Arial"/>
          <w:spacing w:val="7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Departament</w:t>
      </w:r>
      <w:r w:rsidRPr="00CB1812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Prawa</w:t>
      </w:r>
      <w:r w:rsidRPr="00CB1812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Europejskiego;”</w:t>
      </w:r>
    </w:p>
    <w:p w14:paraId="5BED47C8" w14:textId="77777777" w:rsidR="00CB1812" w:rsidRPr="00CB1812" w:rsidRDefault="00CB1812" w:rsidP="00CB181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§ </w:t>
      </w:r>
      <w:r w:rsidRPr="00CB1812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:lang w:eastAsia="en-US"/>
          <w14:ligatures w14:val="none"/>
        </w:rPr>
        <w:t>3:</w:t>
      </w:r>
    </w:p>
    <w:p w14:paraId="38E7A271" w14:textId="77777777" w:rsidR="00CB1812" w:rsidRPr="00CB1812" w:rsidRDefault="00CB1812" w:rsidP="00EA047A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6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dodaje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się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6 a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brzmieniu:</w:t>
      </w:r>
    </w:p>
    <w:p w14:paraId="294F9A46" w14:textId="77777777" w:rsidR="00CB1812" w:rsidRPr="00CB1812" w:rsidRDefault="00CB1812" w:rsidP="00CB1812">
      <w:pPr>
        <w:widowControl w:val="0"/>
        <w:autoSpaceDE w:val="0"/>
        <w:autoSpaceDN w:val="0"/>
        <w:spacing w:after="120" w:line="360" w:lineRule="auto"/>
        <w:ind w:left="90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„6 a)</w:t>
      </w:r>
      <w:r w:rsidRPr="00CB1812">
        <w:rPr>
          <w:rFonts w:ascii="Arial" w:eastAsia="Times New Roman" w:hAnsi="Arial" w:cs="Arial"/>
          <w:spacing w:val="6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Departament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Legislacyjny</w:t>
      </w:r>
      <w:r w:rsidRPr="00CB1812">
        <w:rPr>
          <w:rFonts w:ascii="Arial" w:eastAsia="Times New Roman" w:hAnsi="Arial" w:cs="Arial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Ustroju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Sądów;”</w:t>
      </w:r>
    </w:p>
    <w:p w14:paraId="6DDE455F" w14:textId="77777777" w:rsidR="00CB1812" w:rsidRPr="00CB1812" w:rsidRDefault="00CB1812" w:rsidP="00EA047A">
      <w:pPr>
        <w:widowControl w:val="0"/>
        <w:numPr>
          <w:ilvl w:val="1"/>
          <w:numId w:val="1"/>
        </w:numPr>
        <w:tabs>
          <w:tab w:val="left" w:pos="898"/>
        </w:tabs>
        <w:autoSpaceDE w:val="0"/>
        <w:autoSpaceDN w:val="0"/>
        <w:spacing w:after="120" w:line="360" w:lineRule="auto"/>
        <w:ind w:left="898" w:hanging="358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8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dodaje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się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pkt</w:t>
      </w:r>
      <w:r w:rsidRPr="00CB1812">
        <w:rPr>
          <w:rFonts w:ascii="Arial" w:eastAsia="Times New Roman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8 a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brzmieniu:</w:t>
      </w:r>
    </w:p>
    <w:p w14:paraId="03183478" w14:textId="77777777" w:rsidR="00CB1812" w:rsidRPr="00CB1812" w:rsidRDefault="00CB1812" w:rsidP="00EA047A">
      <w:pPr>
        <w:widowControl w:val="0"/>
        <w:autoSpaceDE w:val="0"/>
        <w:autoSpaceDN w:val="0"/>
        <w:spacing w:after="120" w:line="360" w:lineRule="auto"/>
        <w:ind w:left="90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„8 a)</w:t>
      </w:r>
      <w:r w:rsidRPr="00CB1812">
        <w:rPr>
          <w:rFonts w:ascii="Arial" w:eastAsia="Times New Roman" w:hAnsi="Arial" w:cs="Arial"/>
          <w:spacing w:val="72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Departament</w:t>
      </w:r>
      <w:r w:rsidRPr="00CB1812">
        <w:rPr>
          <w:rFonts w:ascii="Arial" w:eastAsia="Times New Roman" w:hAnsi="Arial" w:cs="Arial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  <w14:ligatures w14:val="none"/>
        </w:rPr>
        <w:t>Prawa</w:t>
      </w:r>
      <w:r w:rsidRPr="00CB1812">
        <w:rPr>
          <w:rFonts w:ascii="Arial" w:eastAsia="Times New Roman" w:hAnsi="Arial" w:cs="Arial"/>
          <w:b/>
          <w:b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lang w:eastAsia="en-US"/>
          <w14:ligatures w14:val="none"/>
        </w:rPr>
        <w:t>Europejskiego;”</w:t>
      </w:r>
    </w:p>
    <w:p w14:paraId="19270726" w14:textId="10D66ABF" w:rsidR="00CB1812" w:rsidRPr="00CB1812" w:rsidRDefault="00CB1812" w:rsidP="00EA047A">
      <w:pPr>
        <w:widowControl w:val="0"/>
        <w:autoSpaceDE w:val="0"/>
        <w:autoSpaceDN w:val="0"/>
        <w:spacing w:after="240" w:line="360" w:lineRule="auto"/>
        <w:ind w:left="540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§</w:t>
      </w:r>
      <w:r w:rsidRPr="00CB1812">
        <w:rPr>
          <w:rFonts w:ascii="Arial" w:eastAsia="Times New Roman" w:hAnsi="Arial" w:cs="Arial"/>
          <w:b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2.</w:t>
      </w:r>
      <w:r w:rsidRPr="00CB1812">
        <w:rPr>
          <w:rFonts w:ascii="Arial" w:eastAsia="Times New Roman" w:hAnsi="Arial" w:cs="Arial"/>
          <w:b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Zarządzenie</w:t>
      </w:r>
      <w:r w:rsidRPr="00CB1812">
        <w:rPr>
          <w:rFonts w:ascii="Arial" w:eastAsia="Times New Roman" w:hAnsi="Arial" w:cs="Arial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wchodzi</w:t>
      </w:r>
      <w:r w:rsidRPr="00CB1812">
        <w:rPr>
          <w:rFonts w:ascii="Arial" w:eastAsia="Times New Roman" w:hAnsi="Arial" w:cs="Arial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w</w:t>
      </w:r>
      <w:r w:rsidRPr="00CB1812">
        <w:rPr>
          <w:rFonts w:ascii="Arial" w:eastAsia="Times New Roman" w:hAnsi="Arial" w:cs="Arial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życie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z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dniem</w:t>
      </w:r>
      <w:r w:rsidRPr="00CB1812">
        <w:rPr>
          <w:rFonts w:ascii="Arial" w:eastAsia="Times New Roman" w:hAnsi="Arial" w:cs="Arial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następującym</w:t>
      </w:r>
      <w:r w:rsidRPr="00CB1812">
        <w:rPr>
          <w:rFonts w:ascii="Arial" w:eastAsia="Times New Roman" w:hAnsi="Arial" w:cs="Arial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dniu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spacing w:val="-2"/>
          <w:kern w:val="0"/>
          <w:sz w:val="24"/>
          <w:szCs w:val="24"/>
          <w:lang w:eastAsia="en-US"/>
          <w14:ligatures w14:val="none"/>
        </w:rPr>
        <w:t>ogłoszenia.</w:t>
      </w:r>
    </w:p>
    <w:p w14:paraId="678884CC" w14:textId="071C6220" w:rsidR="0096593A" w:rsidRPr="00FB06EB" w:rsidRDefault="00CB1812" w:rsidP="00FB06EB">
      <w:pPr>
        <w:widowControl w:val="0"/>
        <w:autoSpaceDE w:val="0"/>
        <w:autoSpaceDN w:val="0"/>
        <w:spacing w:after="360" w:line="240" w:lineRule="auto"/>
        <w:ind w:right="138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en-US"/>
          <w14:ligatures w14:val="none"/>
        </w:rPr>
      </w:pP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Prezes</w:t>
      </w:r>
      <w:r w:rsidRPr="00CB1812">
        <w:rPr>
          <w:rFonts w:ascii="Arial" w:eastAsia="Times New Roman" w:hAnsi="Arial" w:cs="Arial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Rady</w:t>
      </w:r>
      <w:r w:rsidRPr="00CB1812">
        <w:rPr>
          <w:rFonts w:ascii="Arial" w:eastAsia="Times New Roman" w:hAnsi="Arial" w:cs="Arial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Ministrów:</w:t>
      </w:r>
      <w:r w:rsidRPr="00CB1812">
        <w:rPr>
          <w:rFonts w:ascii="Arial" w:eastAsia="Times New Roman" w:hAnsi="Arial" w:cs="Arial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i/>
          <w:kern w:val="0"/>
          <w:sz w:val="24"/>
          <w:szCs w:val="24"/>
          <w:lang w:eastAsia="en-US"/>
          <w14:ligatures w14:val="none"/>
        </w:rPr>
        <w:t>M.</w:t>
      </w:r>
      <w:r w:rsidRPr="00CB1812">
        <w:rPr>
          <w:rFonts w:ascii="Arial" w:eastAsia="Times New Roman" w:hAnsi="Arial" w:cs="Arial"/>
          <w:i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CB1812">
        <w:rPr>
          <w:rFonts w:ascii="Arial" w:eastAsia="Times New Roman" w:hAnsi="Arial" w:cs="Arial"/>
          <w:i/>
          <w:spacing w:val="-2"/>
          <w:kern w:val="0"/>
          <w:sz w:val="24"/>
          <w:szCs w:val="24"/>
          <w:lang w:eastAsia="en-US"/>
          <w14:ligatures w14:val="none"/>
        </w:rPr>
        <w:t>Morawiecki</w:t>
      </w:r>
    </w:p>
    <w:p w14:paraId="2601ABD3" w14:textId="5E7EBB5A" w:rsidR="005072C6" w:rsidRDefault="0060550F" w:rsidP="0091635C">
      <w:pPr>
        <w:spacing w:after="12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Dodatkowym </w:t>
      </w:r>
      <w:r w:rsidR="00773EB7">
        <w:rPr>
          <w:rFonts w:ascii="Arial" w:hAnsi="Arial" w:cs="Arial"/>
          <w:sz w:val="24"/>
          <w:szCs w:val="24"/>
        </w:rPr>
        <w:t xml:space="preserve">niezbitym dowodem, poświadczającym brak sądownictwa krajowego </w:t>
      </w:r>
      <w:r w:rsidR="009D1DC1">
        <w:rPr>
          <w:rFonts w:ascii="Arial" w:hAnsi="Arial" w:cs="Arial"/>
          <w:sz w:val="24"/>
          <w:szCs w:val="24"/>
        </w:rPr>
        <w:t xml:space="preserve">w </w:t>
      </w:r>
      <w:r w:rsidR="0091635C">
        <w:rPr>
          <w:rFonts w:ascii="Arial" w:hAnsi="Arial" w:cs="Arial"/>
          <w:sz w:val="24"/>
          <w:szCs w:val="24"/>
        </w:rPr>
        <w:t xml:space="preserve">   </w:t>
      </w:r>
      <w:r w:rsidR="009D1DC1">
        <w:rPr>
          <w:rFonts w:ascii="Arial" w:hAnsi="Arial" w:cs="Arial"/>
          <w:sz w:val="24"/>
          <w:szCs w:val="24"/>
        </w:rPr>
        <w:t xml:space="preserve">Polsce,  </w:t>
      </w:r>
      <w:r w:rsidR="00D51341">
        <w:rPr>
          <w:rFonts w:ascii="Arial" w:hAnsi="Arial" w:cs="Arial"/>
          <w:sz w:val="24"/>
          <w:szCs w:val="24"/>
        </w:rPr>
        <w:t xml:space="preserve">jest potwierdzony fakt </w:t>
      </w:r>
      <w:r w:rsidR="009D6C77" w:rsidRPr="009D6C77">
        <w:rPr>
          <w:rFonts w:ascii="Arial" w:hAnsi="Arial" w:cs="Arial"/>
          <w:sz w:val="24"/>
          <w:szCs w:val="24"/>
        </w:rPr>
        <w:t>z</w:t>
      </w:r>
      <w:r w:rsidR="00B03EDD">
        <w:rPr>
          <w:rFonts w:ascii="Arial" w:hAnsi="Arial" w:cs="Arial"/>
          <w:sz w:val="24"/>
          <w:szCs w:val="24"/>
        </w:rPr>
        <w:t>a</w:t>
      </w:r>
      <w:r w:rsidR="009D6C77" w:rsidRPr="009D6C77">
        <w:rPr>
          <w:rFonts w:ascii="Arial" w:hAnsi="Arial" w:cs="Arial"/>
          <w:sz w:val="24"/>
          <w:szCs w:val="24"/>
        </w:rPr>
        <w:t>mi</w:t>
      </w:r>
      <w:r w:rsidR="009D6C77">
        <w:rPr>
          <w:rFonts w:ascii="Arial" w:hAnsi="Arial" w:cs="Arial"/>
          <w:sz w:val="24"/>
          <w:szCs w:val="24"/>
        </w:rPr>
        <w:t>any</w:t>
      </w:r>
      <w:r w:rsidR="009D6C77" w:rsidRPr="009D6C77">
        <w:rPr>
          <w:rFonts w:ascii="Arial" w:hAnsi="Arial" w:cs="Arial"/>
          <w:sz w:val="24"/>
          <w:szCs w:val="24"/>
        </w:rPr>
        <w:t xml:space="preserve"> </w:t>
      </w:r>
      <w:r w:rsidR="00CF128B">
        <w:rPr>
          <w:rFonts w:ascii="Arial" w:hAnsi="Arial" w:cs="Arial"/>
          <w:sz w:val="24"/>
          <w:szCs w:val="24"/>
        </w:rPr>
        <w:t xml:space="preserve">przez Mateusza Morawieckiego </w:t>
      </w:r>
      <w:r w:rsidR="009D6C77" w:rsidRPr="009D6C77">
        <w:rPr>
          <w:rFonts w:ascii="Arial" w:hAnsi="Arial" w:cs="Arial"/>
          <w:sz w:val="24"/>
          <w:szCs w:val="24"/>
        </w:rPr>
        <w:t>zarządzeni</w:t>
      </w:r>
      <w:r w:rsidR="009D6C77">
        <w:rPr>
          <w:rFonts w:ascii="Arial" w:hAnsi="Arial" w:cs="Arial"/>
          <w:sz w:val="24"/>
          <w:szCs w:val="24"/>
        </w:rPr>
        <w:t>a</w:t>
      </w:r>
      <w:r w:rsidR="009D6C77" w:rsidRPr="009D6C77">
        <w:rPr>
          <w:rFonts w:ascii="Arial" w:hAnsi="Arial" w:cs="Arial"/>
          <w:sz w:val="24"/>
          <w:szCs w:val="24"/>
        </w:rPr>
        <w:t xml:space="preserve"> </w:t>
      </w:r>
      <w:r w:rsidR="0091635C" w:rsidRPr="0091635C">
        <w:rPr>
          <w:rFonts w:ascii="Arial" w:hAnsi="Arial" w:cs="Arial"/>
          <w:sz w:val="24"/>
          <w:szCs w:val="24"/>
        </w:rPr>
        <w:t xml:space="preserve">z dniem </w:t>
      </w:r>
      <w:r w:rsidR="0091635C">
        <w:rPr>
          <w:rFonts w:ascii="Arial" w:hAnsi="Arial" w:cs="Arial"/>
          <w:sz w:val="24"/>
          <w:szCs w:val="24"/>
        </w:rPr>
        <w:t xml:space="preserve">                  </w:t>
      </w:r>
      <w:r w:rsidR="0091635C" w:rsidRPr="0091635C">
        <w:rPr>
          <w:rFonts w:ascii="Arial" w:hAnsi="Arial" w:cs="Arial"/>
          <w:sz w:val="24"/>
          <w:szCs w:val="24"/>
        </w:rPr>
        <w:t xml:space="preserve">11 kwietnia 2022 r. </w:t>
      </w:r>
      <w:r w:rsidR="009D6C77" w:rsidRPr="009D6C77">
        <w:rPr>
          <w:rFonts w:ascii="Arial" w:hAnsi="Arial" w:cs="Arial"/>
          <w:sz w:val="24"/>
          <w:szCs w:val="24"/>
        </w:rPr>
        <w:t>w sprawie nadania statutu Ministerstwu Sprawiedliwości</w:t>
      </w:r>
      <w:r w:rsidR="00CF128B">
        <w:rPr>
          <w:rFonts w:ascii="Arial" w:hAnsi="Arial" w:cs="Arial"/>
          <w:sz w:val="24"/>
          <w:szCs w:val="24"/>
        </w:rPr>
        <w:t xml:space="preserve"> </w:t>
      </w:r>
      <w:r w:rsidR="00DD6548">
        <w:rPr>
          <w:rFonts w:ascii="Arial" w:hAnsi="Arial" w:cs="Arial"/>
          <w:sz w:val="24"/>
          <w:szCs w:val="24"/>
        </w:rPr>
        <w:t xml:space="preserve">w Departament Prawa Gospodarczego </w:t>
      </w:r>
      <w:r w:rsidR="0091635C">
        <w:rPr>
          <w:rFonts w:ascii="Arial" w:hAnsi="Arial" w:cs="Arial"/>
          <w:sz w:val="24"/>
          <w:szCs w:val="24"/>
        </w:rPr>
        <w:t>i Biura Bezpieczeństwa</w:t>
      </w:r>
      <w:r w:rsidR="00150ACC">
        <w:rPr>
          <w:rFonts w:ascii="Arial" w:hAnsi="Arial" w:cs="Arial"/>
          <w:sz w:val="24"/>
          <w:szCs w:val="24"/>
        </w:rPr>
        <w:t>, co jest rzeczą absurdalną dla każde</w:t>
      </w:r>
      <w:r w:rsidR="00703650">
        <w:rPr>
          <w:rFonts w:ascii="Arial" w:hAnsi="Arial" w:cs="Arial"/>
          <w:sz w:val="24"/>
          <w:szCs w:val="24"/>
        </w:rPr>
        <w:t>go funkcjonującego na pods</w:t>
      </w:r>
      <w:r w:rsidR="006A66DF">
        <w:rPr>
          <w:rFonts w:ascii="Arial" w:hAnsi="Arial" w:cs="Arial"/>
          <w:sz w:val="24"/>
          <w:szCs w:val="24"/>
        </w:rPr>
        <w:t xml:space="preserve">tawach legalnych przepisów </w:t>
      </w:r>
      <w:r w:rsidR="00D742BD">
        <w:rPr>
          <w:rFonts w:ascii="Arial" w:hAnsi="Arial" w:cs="Arial"/>
          <w:sz w:val="24"/>
          <w:szCs w:val="24"/>
        </w:rPr>
        <w:t>państwa</w:t>
      </w:r>
      <w:r w:rsidR="00342DA4">
        <w:rPr>
          <w:rFonts w:ascii="Arial" w:hAnsi="Arial" w:cs="Arial"/>
          <w:sz w:val="24"/>
          <w:szCs w:val="24"/>
        </w:rPr>
        <w:t xml:space="preserve"> </w:t>
      </w:r>
      <w:r w:rsidR="00342DA4" w:rsidRPr="00342DA4">
        <w:rPr>
          <w:rFonts w:ascii="Arial" w:hAnsi="Arial" w:cs="Arial"/>
          <w:sz w:val="24"/>
          <w:szCs w:val="24"/>
        </w:rPr>
        <w:t>prawa</w:t>
      </w:r>
      <w:r w:rsidR="00D742BD">
        <w:rPr>
          <w:rFonts w:ascii="Arial" w:hAnsi="Arial" w:cs="Arial"/>
          <w:sz w:val="24"/>
          <w:szCs w:val="24"/>
        </w:rPr>
        <w:t>.</w:t>
      </w:r>
    </w:p>
    <w:p w14:paraId="116C1A23" w14:textId="77777777" w:rsidR="00EA047A" w:rsidRPr="00EA047A" w:rsidRDefault="00EA047A" w:rsidP="00EA047A">
      <w:pPr>
        <w:keepNext/>
        <w:keepLines/>
        <w:widowControl w:val="0"/>
        <w:spacing w:after="100" w:line="240" w:lineRule="auto"/>
        <w:outlineLvl w:val="0"/>
        <w:rPr>
          <w:rFonts w:ascii="Times New Roman" w:eastAsia="Times New Roman" w:hAnsi="Times New Roman" w:cs="Times New Roman"/>
          <w:sz w:val="92"/>
          <w:szCs w:val="92"/>
          <w:lang w:eastAsia="en-US"/>
        </w:rPr>
      </w:pPr>
      <w:r w:rsidRPr="00EA047A">
        <w:rPr>
          <w:rFonts w:ascii="Times New Roman" w:eastAsia="Times New Roman" w:hAnsi="Times New Roman" w:cs="Times New Roman"/>
          <w:noProof/>
          <w:sz w:val="92"/>
          <w:szCs w:val="92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2A8D4F4A" wp14:editId="0A27A047">
            <wp:simplePos x="0" y="0"/>
            <wp:positionH relativeFrom="page">
              <wp:posOffset>781050</wp:posOffset>
            </wp:positionH>
            <wp:positionV relativeFrom="paragraph">
              <wp:posOffset>152400</wp:posOffset>
            </wp:positionV>
            <wp:extent cx="923290" cy="1019810"/>
            <wp:effectExtent l="0" t="0" r="0" b="0"/>
            <wp:wrapSquare wrapText="right"/>
            <wp:docPr id="187470618" name="Shape 9" descr="Obraz zawierający szkic, rysowanie, Grafika liniowa, Kolorowa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 descr="Obraz zawierający szkic, rysowanie, Grafika liniowa, Kolorowanka&#10;&#10;Opis wygenerowany automatycznie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2329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bookmark13"/>
      <w:r w:rsidRPr="00D12E95">
        <w:rPr>
          <w:rFonts w:ascii="Times New Roman" w:eastAsia="Times New Roman" w:hAnsi="Times New Roman" w:cs="Times New Roman"/>
          <w:sz w:val="92"/>
          <w:szCs w:val="92"/>
          <w:lang w:eastAsia="de-DE"/>
        </w:rPr>
        <w:t xml:space="preserve">MONITOR </w:t>
      </w:r>
      <w:r w:rsidRPr="00EA047A">
        <w:rPr>
          <w:rFonts w:ascii="Times New Roman" w:eastAsia="Times New Roman" w:hAnsi="Times New Roman" w:cs="Times New Roman"/>
          <w:sz w:val="92"/>
          <w:szCs w:val="92"/>
          <w:lang w:eastAsia="en-US"/>
        </w:rPr>
        <w:t>POLSKI</w:t>
      </w:r>
      <w:bookmarkEnd w:id="7"/>
    </w:p>
    <w:p w14:paraId="7B336A1B" w14:textId="77777777" w:rsidR="00EA047A" w:rsidRPr="00EA047A" w:rsidRDefault="00EA047A" w:rsidP="00EA047A">
      <w:pPr>
        <w:widowControl w:val="0"/>
        <w:autoSpaceDE w:val="0"/>
        <w:autoSpaceDN w:val="0"/>
        <w:spacing w:before="114" w:after="0" w:line="240" w:lineRule="auto"/>
        <w:ind w:left="1939"/>
        <w:rPr>
          <w:rFonts w:ascii="Times New Roman" w:eastAsia="Times New Roman" w:hAnsi="Times New Roman" w:cs="Times New Roman"/>
          <w:kern w:val="0"/>
          <w:sz w:val="40"/>
          <w:szCs w:val="40"/>
          <w:lang w:eastAsia="en-US"/>
          <w14:ligatures w14:val="none"/>
        </w:rPr>
      </w:pPr>
      <w:r w:rsidRPr="00EA047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DZIENNIK</w:t>
      </w:r>
      <w:r w:rsidRPr="00EA047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EA047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URZĘDOWY</w:t>
      </w:r>
      <w:r w:rsidRPr="00EA047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EA047A">
        <w:rPr>
          <w:rFonts w:ascii="Times New Roman" w:eastAsia="Times New Roman" w:hAnsi="Times New Roman" w:cs="Times New Roman"/>
          <w:w w:val="70"/>
          <w:kern w:val="0"/>
          <w:sz w:val="40"/>
          <w:szCs w:val="40"/>
          <w:lang w:eastAsia="en-US"/>
          <w14:ligatures w14:val="none"/>
        </w:rPr>
        <w:t>RZECZYPOSPOLITEJ</w:t>
      </w:r>
      <w:r w:rsidRPr="00EA047A">
        <w:rPr>
          <w:rFonts w:ascii="Times New Roman" w:eastAsia="Times New Roman" w:hAnsi="Times New Roman" w:cs="Times New Roman"/>
          <w:spacing w:val="-17"/>
          <w:kern w:val="0"/>
          <w:sz w:val="40"/>
          <w:szCs w:val="40"/>
          <w:lang w:eastAsia="en-US"/>
          <w14:ligatures w14:val="none"/>
        </w:rPr>
        <w:t xml:space="preserve"> </w:t>
      </w:r>
      <w:r w:rsidRPr="00EA047A">
        <w:rPr>
          <w:rFonts w:ascii="Times New Roman" w:eastAsia="Times New Roman" w:hAnsi="Times New Roman" w:cs="Times New Roman"/>
          <w:spacing w:val="-2"/>
          <w:w w:val="70"/>
          <w:kern w:val="0"/>
          <w:sz w:val="40"/>
          <w:szCs w:val="40"/>
          <w:lang w:eastAsia="en-US"/>
          <w14:ligatures w14:val="none"/>
        </w:rPr>
        <w:t>POLSKIEJ</w:t>
      </w:r>
    </w:p>
    <w:p w14:paraId="7E7A9341" w14:textId="77777777" w:rsidR="00EA047A" w:rsidRPr="00EA047A" w:rsidRDefault="00EA047A" w:rsidP="00EA047A">
      <w:pPr>
        <w:widowControl w:val="0"/>
        <w:autoSpaceDE w:val="0"/>
        <w:autoSpaceDN w:val="0"/>
        <w:spacing w:before="120" w:after="0" w:line="240" w:lineRule="auto"/>
        <w:rPr>
          <w:rFonts w:ascii="Times New Roman" w:eastAsia="Courier New" w:hAnsi="Times New Roman" w:cs="Times New Roman"/>
          <w:kern w:val="0"/>
          <w:sz w:val="8"/>
          <w:szCs w:val="20"/>
          <w:lang w:eastAsia="en-US"/>
          <w14:ligatures w14:val="none"/>
        </w:rPr>
      </w:pPr>
      <w:r w:rsidRPr="00EA047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3C87D4" wp14:editId="0633A729">
                <wp:simplePos x="0" y="0"/>
                <wp:positionH relativeFrom="page">
                  <wp:posOffset>1784857</wp:posOffset>
                </wp:positionH>
                <wp:positionV relativeFrom="paragraph">
                  <wp:posOffset>78254</wp:posOffset>
                </wp:positionV>
                <wp:extent cx="5146040" cy="12700"/>
                <wp:effectExtent l="0" t="0" r="0" b="0"/>
                <wp:wrapTopAndBottom/>
                <wp:docPr id="143490460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6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6040" h="12700">
                              <a:moveTo>
                                <a:pt x="514591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45913" y="12192"/>
                              </a:lnTo>
                              <a:lnTo>
                                <a:pt x="5145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27C8" id="Graphic 2" o:spid="_x0000_s1026" style="position:absolute;margin-left:140.55pt;margin-top:6.15pt;width:405.2pt;height: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60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" path="m5145913,l,,,12192r5145913,l51459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7011C9" w14:textId="77777777" w:rsidR="00EA047A" w:rsidRPr="00EA047A" w:rsidRDefault="00EA047A" w:rsidP="002B1CC4">
      <w:pPr>
        <w:keepNext/>
        <w:keepLines/>
        <w:widowControl w:val="0"/>
        <w:spacing w:after="60" w:line="36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en-US"/>
        </w:rPr>
      </w:pPr>
      <w:bookmarkStart w:id="8" w:name="bookmark15"/>
      <w:r w:rsidRPr="00EA047A">
        <w:rPr>
          <w:rFonts w:ascii="Arial" w:eastAsia="Arial" w:hAnsi="Arial" w:cs="Arial"/>
          <w:sz w:val="28"/>
          <w:szCs w:val="28"/>
          <w:lang w:eastAsia="en-US"/>
        </w:rPr>
        <w:t>Warszawa, dnia 11 kwietnia 2022 r.</w:t>
      </w:r>
      <w:bookmarkEnd w:id="8"/>
    </w:p>
    <w:p w14:paraId="49671885" w14:textId="77777777" w:rsidR="00EA047A" w:rsidRPr="00EA047A" w:rsidRDefault="00EA047A" w:rsidP="002B1CC4">
      <w:pPr>
        <w:keepNext/>
        <w:keepLines/>
        <w:widowControl w:val="0"/>
        <w:spacing w:after="60" w:line="36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en-US"/>
        </w:rPr>
      </w:pPr>
      <w:r w:rsidRPr="00EA047A">
        <w:rPr>
          <w:rFonts w:ascii="Arial" w:eastAsia="Arial" w:hAnsi="Arial" w:cs="Arial"/>
          <w:sz w:val="28"/>
          <w:szCs w:val="28"/>
          <w:lang w:eastAsia="en-US"/>
        </w:rPr>
        <w:t>Poz. 396</w:t>
      </w:r>
    </w:p>
    <w:p w14:paraId="1324919E" w14:textId="77777777" w:rsidR="00EA047A" w:rsidRPr="00EA047A" w:rsidRDefault="00EA047A" w:rsidP="002B1CC4">
      <w:pPr>
        <w:keepNext/>
        <w:keepLines/>
        <w:widowControl w:val="0"/>
        <w:spacing w:after="6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bookmarkStart w:id="9" w:name="bookmark18"/>
      <w:r w:rsidRPr="00EA047A">
        <w:rPr>
          <w:rFonts w:ascii="Arial" w:eastAsia="Times New Roman" w:hAnsi="Arial" w:cs="Arial"/>
          <w:b/>
          <w:bCs/>
          <w:sz w:val="28"/>
          <w:szCs w:val="28"/>
          <w:lang w:eastAsia="en-US"/>
        </w:rPr>
        <w:t>ZARZĄDZENIE NR 67</w:t>
      </w:r>
      <w:r w:rsidRPr="00EA047A">
        <w:rPr>
          <w:rFonts w:ascii="Arial" w:eastAsia="Times New Roman" w:hAnsi="Arial" w:cs="Arial"/>
          <w:b/>
          <w:bCs/>
          <w:sz w:val="28"/>
          <w:szCs w:val="28"/>
          <w:lang w:eastAsia="en-US"/>
        </w:rPr>
        <w:br/>
        <w:t>PREZESA RADY MINISTRÓW</w:t>
      </w:r>
      <w:bookmarkEnd w:id="9"/>
    </w:p>
    <w:p w14:paraId="7CF31211" w14:textId="77777777" w:rsidR="00EA047A" w:rsidRPr="00EA047A" w:rsidRDefault="00EA047A" w:rsidP="002B1CC4">
      <w:pPr>
        <w:widowControl w:val="0"/>
        <w:spacing w:after="60" w:line="36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>z dnia 5 kwietnia 2022 r.</w:t>
      </w:r>
    </w:p>
    <w:p w14:paraId="140914CF" w14:textId="77777777" w:rsidR="00EA047A" w:rsidRPr="00EA047A" w:rsidRDefault="00EA047A" w:rsidP="002B1CC4">
      <w:pPr>
        <w:keepNext/>
        <w:keepLines/>
        <w:widowControl w:val="0"/>
        <w:spacing w:after="8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10" w:name="bookmark20"/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zmieniające zarządzenie w sprawie nadania statutu Ministerstwu Sprawiedliwości</w:t>
      </w:r>
      <w:bookmarkEnd w:id="10"/>
    </w:p>
    <w:p w14:paraId="3B6FFBC7" w14:textId="77777777" w:rsidR="00EA047A" w:rsidRPr="00EA047A" w:rsidRDefault="00EA047A" w:rsidP="002B1CC4">
      <w:pPr>
        <w:widowControl w:val="0"/>
        <w:spacing w:after="80" w:line="360" w:lineRule="auto"/>
        <w:ind w:left="660" w:firstLine="4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>Na podstawie art. 39 ust. 5 ustawy z dnia 8 sierpnia 1996 r. o Radzie Ministrów           (Dz. U. z 2021 r. poz. 178, i 192, 15 3 5 i 2105 oraz z 2022 r. poz. 655) zarządza się           co następuje:</w:t>
      </w:r>
    </w:p>
    <w:p w14:paraId="521ACC12" w14:textId="7B76639C" w:rsidR="00EA047A" w:rsidRPr="00EA047A" w:rsidRDefault="00EA047A" w:rsidP="002B1CC4">
      <w:pPr>
        <w:widowControl w:val="0"/>
        <w:numPr>
          <w:ilvl w:val="0"/>
          <w:numId w:val="2"/>
        </w:numPr>
        <w:tabs>
          <w:tab w:val="left" w:pos="426"/>
        </w:tabs>
        <w:spacing w:after="8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>W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Pr="00EA047A">
        <w:rPr>
          <w:rFonts w:ascii="Arial" w:eastAsia="Times New Roman" w:hAnsi="Arial" w:cs="Arial"/>
          <w:sz w:val="24"/>
          <w:szCs w:val="24"/>
          <w:lang w:eastAsia="en-US"/>
        </w:rPr>
        <w:t>zarządzeniu nr 91 Prezesa Rady Ministrów z dnia 1 czerwca 2018 r. w sprawie nadania statutu Ministerstwu Sprawiedliwości (M.P. poz. 524 oraz z 2020 r. poz. 524) w załączniku wprowadza się następujące zmiany:</w:t>
      </w:r>
    </w:p>
    <w:p w14:paraId="6913B304" w14:textId="77777777" w:rsidR="00EA047A" w:rsidRPr="00EA047A" w:rsidRDefault="00EA047A" w:rsidP="002B1CC4">
      <w:pPr>
        <w:widowControl w:val="0"/>
        <w:numPr>
          <w:ilvl w:val="0"/>
          <w:numId w:val="3"/>
        </w:numPr>
        <w:tabs>
          <w:tab w:val="left" w:pos="426"/>
        </w:tabs>
        <w:spacing w:after="80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 w:rsidRPr="00EA047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w </w:t>
      </w:r>
      <w:bookmarkStart w:id="11" w:name="_Hlk151036102"/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§</w:t>
      </w:r>
      <w:bookmarkEnd w:id="11"/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2:</w:t>
      </w:r>
    </w:p>
    <w:p w14:paraId="33C7908C" w14:textId="77777777" w:rsidR="00EA047A" w:rsidRPr="00EA047A" w:rsidRDefault="00EA047A" w:rsidP="002B1CC4">
      <w:pPr>
        <w:widowControl w:val="0"/>
        <w:numPr>
          <w:ilvl w:val="0"/>
          <w:numId w:val="4"/>
        </w:numPr>
        <w:tabs>
          <w:tab w:val="left" w:pos="426"/>
        </w:tabs>
        <w:spacing w:after="8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po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pkt 9 a</w:t>
      </w: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 dodaje się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pkt 9 b</w:t>
      </w: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 w brzmieniu:</w:t>
      </w:r>
    </w:p>
    <w:p w14:paraId="0A011A83" w14:textId="77777777" w:rsidR="00EA047A" w:rsidRPr="00EA047A" w:rsidRDefault="00EA047A" w:rsidP="002B1CC4">
      <w:pPr>
        <w:widowControl w:val="0"/>
        <w:spacing w:after="80" w:line="360" w:lineRule="auto"/>
        <w:ind w:left="567" w:hanging="141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,,9 b)</w:t>
      </w:r>
      <w:r w:rsidRPr="00EA047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Departament Prawa Gospodarczego;”</w:t>
      </w:r>
    </w:p>
    <w:p w14:paraId="6762CA49" w14:textId="77777777" w:rsidR="00EA047A" w:rsidRPr="00EA047A" w:rsidRDefault="00EA047A" w:rsidP="002B1CC4">
      <w:pPr>
        <w:widowControl w:val="0"/>
        <w:numPr>
          <w:ilvl w:val="0"/>
          <w:numId w:val="4"/>
        </w:numPr>
        <w:tabs>
          <w:tab w:val="left" w:pos="426"/>
        </w:tabs>
        <w:spacing w:after="80" w:line="36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pkt 22</w:t>
      </w:r>
      <w:r w:rsidRPr="00EA047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otrzymuje brzmienie:</w:t>
      </w:r>
    </w:p>
    <w:p w14:paraId="53F74349" w14:textId="77777777" w:rsidR="00EA047A" w:rsidRPr="00EA047A" w:rsidRDefault="00EA047A" w:rsidP="002B1CC4">
      <w:pPr>
        <w:widowControl w:val="0"/>
        <w:spacing w:after="80" w:line="360" w:lineRule="auto"/>
        <w:ind w:left="426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,,pkt 22)</w:t>
      </w:r>
      <w:r w:rsidRPr="00EA047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Biuro Bezpieczeństwa.”</w:t>
      </w:r>
    </w:p>
    <w:p w14:paraId="4FDD2F85" w14:textId="77777777" w:rsidR="00EA047A" w:rsidRPr="00EA047A" w:rsidRDefault="00EA047A" w:rsidP="002B1CC4">
      <w:pPr>
        <w:widowControl w:val="0"/>
        <w:numPr>
          <w:ilvl w:val="0"/>
          <w:numId w:val="3"/>
        </w:numPr>
        <w:tabs>
          <w:tab w:val="left" w:pos="426"/>
        </w:tabs>
        <w:spacing w:after="8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§ 3</w:t>
      </w: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 po </w:t>
      </w:r>
      <w:r w:rsidRPr="00EA047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pkt 8 a</w:t>
      </w:r>
      <w:r w:rsidRPr="00EA047A">
        <w:rPr>
          <w:rFonts w:ascii="Arial" w:eastAsia="Times New Roman" w:hAnsi="Arial" w:cs="Arial"/>
          <w:sz w:val="24"/>
          <w:szCs w:val="24"/>
          <w:lang w:eastAsia="en-US"/>
        </w:rPr>
        <w:t xml:space="preserve"> dodając się pkt 8b w brzmieniu:</w:t>
      </w:r>
    </w:p>
    <w:p w14:paraId="7374DFA6" w14:textId="77777777" w:rsidR="00EA047A" w:rsidRPr="00EA047A" w:rsidRDefault="00EA047A" w:rsidP="002B1CC4">
      <w:pPr>
        <w:widowControl w:val="0"/>
        <w:spacing w:after="80" w:line="360" w:lineRule="auto"/>
        <w:ind w:left="426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EA047A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,,8 b) Departament Prawa Gospodarczego;”</w:t>
      </w:r>
    </w:p>
    <w:p w14:paraId="65B4D771" w14:textId="77777777" w:rsidR="00EA047A" w:rsidRPr="00EA047A" w:rsidRDefault="00EA047A" w:rsidP="002B1CC4">
      <w:pPr>
        <w:widowControl w:val="0"/>
        <w:numPr>
          <w:ilvl w:val="0"/>
          <w:numId w:val="5"/>
        </w:numPr>
        <w:tabs>
          <w:tab w:val="left" w:pos="1534"/>
        </w:tabs>
        <w:spacing w:after="80" w:line="360" w:lineRule="auto"/>
        <w:ind w:left="426" w:hanging="42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EA047A">
        <w:rPr>
          <w:rFonts w:ascii="Arial" w:eastAsia="Times New Roman" w:hAnsi="Arial" w:cs="Arial"/>
          <w:sz w:val="24"/>
          <w:szCs w:val="24"/>
          <w:lang w:eastAsia="en-US"/>
        </w:rPr>
        <w:t>Zarządzenie wchodzi w życie z dniem następującym po dniu ogłoszenia</w:t>
      </w:r>
      <w:r w:rsidRPr="00EA047A">
        <w:rPr>
          <w:rFonts w:ascii="Times New Roman" w:eastAsia="Times New Roman" w:hAnsi="Times New Roman" w:cs="Times New Roman"/>
          <w:sz w:val="19"/>
          <w:szCs w:val="19"/>
          <w:lang w:eastAsia="en-US"/>
        </w:rPr>
        <w:t>.</w:t>
      </w:r>
    </w:p>
    <w:p w14:paraId="65B9F8DE" w14:textId="77777777" w:rsidR="00EA047A" w:rsidRPr="00EA047A" w:rsidRDefault="00EA047A" w:rsidP="00EA047A">
      <w:pPr>
        <w:widowControl w:val="0"/>
        <w:spacing w:after="120" w:line="360" w:lineRule="auto"/>
        <w:jc w:val="right"/>
        <w:rPr>
          <w:rFonts w:ascii="Arial" w:eastAsia="Times New Roman" w:hAnsi="Arial" w:cs="Arial"/>
          <w:i/>
          <w:iCs/>
          <w:lang w:eastAsia="en-US"/>
        </w:rPr>
      </w:pPr>
      <w:r w:rsidRPr="00EA047A">
        <w:rPr>
          <w:rFonts w:ascii="Arial" w:eastAsia="Times New Roman" w:hAnsi="Arial" w:cs="Arial"/>
          <w:lang w:eastAsia="en-US"/>
        </w:rPr>
        <w:t xml:space="preserve">Prezes Rady Ministrów: </w:t>
      </w:r>
      <w:r w:rsidRPr="00EA047A">
        <w:rPr>
          <w:rFonts w:ascii="Arial" w:eastAsia="Times New Roman" w:hAnsi="Arial" w:cs="Arial"/>
          <w:i/>
          <w:iCs/>
          <w:lang w:eastAsia="en-US"/>
        </w:rPr>
        <w:t>M. Morawiecki</w:t>
      </w:r>
    </w:p>
    <w:p w14:paraId="0C6E5F18" w14:textId="77777777" w:rsidR="00B30369" w:rsidRDefault="006235E8" w:rsidP="002C02D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 </w:t>
      </w:r>
      <w:r w:rsidR="00412E90">
        <w:rPr>
          <w:rFonts w:ascii="Arial" w:hAnsi="Arial" w:cs="Arial"/>
          <w:sz w:val="24"/>
          <w:szCs w:val="24"/>
        </w:rPr>
        <w:t xml:space="preserve">tak dokonane </w:t>
      </w:r>
      <w:r w:rsidR="00C5470F">
        <w:rPr>
          <w:rFonts w:ascii="Arial" w:hAnsi="Arial" w:cs="Arial"/>
          <w:sz w:val="24"/>
          <w:szCs w:val="24"/>
        </w:rPr>
        <w:t>w ukryciu przed</w:t>
      </w:r>
      <w:r w:rsidR="00412E90">
        <w:rPr>
          <w:rFonts w:ascii="Arial" w:hAnsi="Arial" w:cs="Arial"/>
          <w:sz w:val="24"/>
          <w:szCs w:val="24"/>
        </w:rPr>
        <w:t xml:space="preserve"> Narodu </w:t>
      </w:r>
      <w:r w:rsidR="00F15B67">
        <w:rPr>
          <w:rFonts w:ascii="Arial" w:hAnsi="Arial" w:cs="Arial"/>
          <w:sz w:val="24"/>
          <w:szCs w:val="24"/>
        </w:rPr>
        <w:t xml:space="preserve">czyny przestępcze, bezsprzecznie kwalifikują się do </w:t>
      </w:r>
      <w:r w:rsidR="00367690">
        <w:rPr>
          <w:rFonts w:ascii="Arial" w:hAnsi="Arial" w:cs="Arial"/>
          <w:sz w:val="24"/>
          <w:szCs w:val="24"/>
        </w:rPr>
        <w:t xml:space="preserve">zastosowania względem nich wszystkich, </w:t>
      </w:r>
      <w:r w:rsidR="00FC55A2">
        <w:rPr>
          <w:rFonts w:ascii="Arial" w:hAnsi="Arial" w:cs="Arial"/>
          <w:sz w:val="24"/>
          <w:szCs w:val="24"/>
        </w:rPr>
        <w:t>czyli D</w:t>
      </w:r>
      <w:r w:rsidR="0094764A">
        <w:rPr>
          <w:rFonts w:ascii="Arial" w:hAnsi="Arial" w:cs="Arial"/>
          <w:sz w:val="24"/>
          <w:szCs w:val="24"/>
        </w:rPr>
        <w:t>ONALD</w:t>
      </w:r>
      <w:r w:rsidR="00FC55A2">
        <w:rPr>
          <w:rFonts w:ascii="Arial" w:hAnsi="Arial" w:cs="Arial"/>
          <w:sz w:val="24"/>
          <w:szCs w:val="24"/>
        </w:rPr>
        <w:t xml:space="preserve"> T</w:t>
      </w:r>
      <w:r w:rsidR="0094764A">
        <w:rPr>
          <w:rFonts w:ascii="Arial" w:hAnsi="Arial" w:cs="Arial"/>
          <w:sz w:val="24"/>
          <w:szCs w:val="24"/>
        </w:rPr>
        <w:t>USK</w:t>
      </w:r>
      <w:r w:rsidR="00FC55A2">
        <w:rPr>
          <w:rFonts w:ascii="Arial" w:hAnsi="Arial" w:cs="Arial"/>
          <w:sz w:val="24"/>
          <w:szCs w:val="24"/>
        </w:rPr>
        <w:t>, A</w:t>
      </w:r>
      <w:r w:rsidR="0094764A">
        <w:rPr>
          <w:rFonts w:ascii="Arial" w:hAnsi="Arial" w:cs="Arial"/>
          <w:sz w:val="24"/>
          <w:szCs w:val="24"/>
        </w:rPr>
        <w:t xml:space="preserve">NDRZEJ </w:t>
      </w:r>
      <w:r w:rsidR="008A4B84">
        <w:rPr>
          <w:rFonts w:ascii="Arial" w:hAnsi="Arial" w:cs="Arial"/>
          <w:sz w:val="24"/>
          <w:szCs w:val="24"/>
        </w:rPr>
        <w:t>(</w:t>
      </w:r>
      <w:r w:rsidR="0094764A">
        <w:rPr>
          <w:rFonts w:ascii="Arial" w:hAnsi="Arial" w:cs="Arial"/>
          <w:sz w:val="24"/>
          <w:szCs w:val="24"/>
        </w:rPr>
        <w:t>SEBASTIAN</w:t>
      </w:r>
      <w:r w:rsidR="008A4B84">
        <w:rPr>
          <w:rFonts w:ascii="Arial" w:hAnsi="Arial" w:cs="Arial"/>
          <w:sz w:val="24"/>
          <w:szCs w:val="24"/>
        </w:rPr>
        <w:t>)</w:t>
      </w:r>
      <w:r w:rsidR="0094764A">
        <w:rPr>
          <w:rFonts w:ascii="Arial" w:hAnsi="Arial" w:cs="Arial"/>
          <w:sz w:val="24"/>
          <w:szCs w:val="24"/>
        </w:rPr>
        <w:t xml:space="preserve"> DUDA,</w:t>
      </w:r>
      <w:r w:rsidR="008A4B84">
        <w:rPr>
          <w:rFonts w:ascii="Arial" w:hAnsi="Arial" w:cs="Arial"/>
          <w:sz w:val="24"/>
          <w:szCs w:val="24"/>
        </w:rPr>
        <w:t xml:space="preserve"> MATEUSZ MORAWIECKI, </w:t>
      </w:r>
      <w:r w:rsidR="00525D7C">
        <w:rPr>
          <w:rFonts w:ascii="Arial" w:hAnsi="Arial" w:cs="Arial"/>
          <w:sz w:val="24"/>
          <w:szCs w:val="24"/>
        </w:rPr>
        <w:t>JAROSŁAW KACZYŃSKI</w:t>
      </w:r>
      <w:r w:rsidR="007E23E2">
        <w:rPr>
          <w:rFonts w:ascii="Arial" w:hAnsi="Arial" w:cs="Arial"/>
          <w:sz w:val="24"/>
          <w:szCs w:val="24"/>
        </w:rPr>
        <w:t xml:space="preserve"> i inn</w:t>
      </w:r>
      <w:r w:rsidR="00973340">
        <w:rPr>
          <w:rFonts w:ascii="Arial" w:hAnsi="Arial" w:cs="Arial"/>
          <w:sz w:val="24"/>
          <w:szCs w:val="24"/>
        </w:rPr>
        <w:t>i</w:t>
      </w:r>
      <w:r w:rsidR="0094764A">
        <w:rPr>
          <w:rFonts w:ascii="Arial" w:hAnsi="Arial" w:cs="Arial"/>
          <w:sz w:val="24"/>
          <w:szCs w:val="24"/>
        </w:rPr>
        <w:t xml:space="preserve"> </w:t>
      </w:r>
      <w:r w:rsidR="00973340" w:rsidRPr="00973340">
        <w:rPr>
          <w:rFonts w:ascii="Arial" w:hAnsi="Arial" w:cs="Arial"/>
          <w:sz w:val="24"/>
          <w:szCs w:val="24"/>
        </w:rPr>
        <w:t>Kodeks</w:t>
      </w:r>
      <w:r w:rsidR="00973340">
        <w:rPr>
          <w:rFonts w:ascii="Arial" w:hAnsi="Arial" w:cs="Arial"/>
          <w:sz w:val="24"/>
          <w:szCs w:val="24"/>
        </w:rPr>
        <w:t>u</w:t>
      </w:r>
      <w:r w:rsidR="00973340" w:rsidRPr="00973340">
        <w:rPr>
          <w:rFonts w:ascii="Arial" w:hAnsi="Arial" w:cs="Arial"/>
          <w:sz w:val="24"/>
          <w:szCs w:val="24"/>
        </w:rPr>
        <w:t xml:space="preserve"> Zbrodni przeciwko Prawu Międzynarodowemu ([Eng.] CCAIL/ [DE] VStGB): </w:t>
      </w:r>
    </w:p>
    <w:p w14:paraId="37E299C5" w14:textId="75EFD294" w:rsidR="005072C6" w:rsidRDefault="00973340" w:rsidP="00DB060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30369">
        <w:rPr>
          <w:rFonts w:ascii="Arial" w:hAnsi="Arial" w:cs="Arial"/>
          <w:b/>
          <w:bCs/>
          <w:sz w:val="24"/>
          <w:szCs w:val="24"/>
        </w:rPr>
        <w:t>Część 1; Sekcja 5:</w:t>
      </w:r>
      <w:r w:rsidRPr="00973340">
        <w:rPr>
          <w:rFonts w:ascii="Arial" w:hAnsi="Arial" w:cs="Arial"/>
          <w:sz w:val="24"/>
          <w:szCs w:val="24"/>
        </w:rPr>
        <w:t xml:space="preserve"> Brak zastosowania przedawnienia– Ściganie przestępstw określonych w niniejszej ustawie oraz wykonanie orzeczonych za nie kar nie przedawniają się;</w:t>
      </w:r>
    </w:p>
    <w:p w14:paraId="1654AD23" w14:textId="69C07D38" w:rsidR="005072C6" w:rsidRDefault="00BC1522" w:rsidP="00DB060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4B21CB">
        <w:rPr>
          <w:rFonts w:ascii="Arial" w:hAnsi="Arial" w:cs="Arial"/>
          <w:sz w:val="24"/>
          <w:szCs w:val="24"/>
        </w:rPr>
        <w:t>zakończenie dodam, że jeżeli Donald Tusk</w:t>
      </w:r>
      <w:r w:rsidR="008C059E">
        <w:rPr>
          <w:rFonts w:ascii="Arial" w:hAnsi="Arial" w:cs="Arial"/>
          <w:sz w:val="24"/>
          <w:szCs w:val="24"/>
        </w:rPr>
        <w:t xml:space="preserve">, który zaczął dobrze piastować </w:t>
      </w:r>
      <w:r w:rsidR="0096235C">
        <w:rPr>
          <w:rFonts w:ascii="Arial" w:hAnsi="Arial" w:cs="Arial"/>
          <w:sz w:val="24"/>
          <w:szCs w:val="24"/>
        </w:rPr>
        <w:t xml:space="preserve">swoją posadę premiera, będzie robił </w:t>
      </w:r>
      <w:r w:rsidR="00153288">
        <w:rPr>
          <w:rFonts w:ascii="Arial" w:hAnsi="Arial" w:cs="Arial"/>
          <w:sz w:val="24"/>
          <w:szCs w:val="24"/>
        </w:rPr>
        <w:t xml:space="preserve">różne rzeczy związane z łamaniem </w:t>
      </w:r>
      <w:r w:rsidR="00CA3CDC">
        <w:rPr>
          <w:rFonts w:ascii="Arial" w:hAnsi="Arial" w:cs="Arial"/>
          <w:sz w:val="24"/>
          <w:szCs w:val="24"/>
        </w:rPr>
        <w:t>P</w:t>
      </w:r>
      <w:r w:rsidR="00153288">
        <w:rPr>
          <w:rFonts w:ascii="Arial" w:hAnsi="Arial" w:cs="Arial"/>
          <w:sz w:val="24"/>
          <w:szCs w:val="24"/>
        </w:rPr>
        <w:t xml:space="preserve">raw </w:t>
      </w:r>
      <w:r w:rsidR="00CA3CDC">
        <w:rPr>
          <w:rFonts w:ascii="Arial" w:hAnsi="Arial" w:cs="Arial"/>
          <w:sz w:val="24"/>
          <w:szCs w:val="24"/>
        </w:rPr>
        <w:t>C</w:t>
      </w:r>
      <w:r w:rsidR="00153288">
        <w:rPr>
          <w:rFonts w:ascii="Arial" w:hAnsi="Arial" w:cs="Arial"/>
          <w:sz w:val="24"/>
          <w:szCs w:val="24"/>
        </w:rPr>
        <w:t>złowieka</w:t>
      </w:r>
      <w:r w:rsidR="00CA3CDC">
        <w:rPr>
          <w:rFonts w:ascii="Arial" w:hAnsi="Arial" w:cs="Arial"/>
          <w:sz w:val="24"/>
          <w:szCs w:val="24"/>
        </w:rPr>
        <w:t xml:space="preserve">, pod ”dyktando” </w:t>
      </w:r>
      <w:r w:rsidR="0043395F">
        <w:rPr>
          <w:rFonts w:ascii="Arial" w:hAnsi="Arial" w:cs="Arial"/>
          <w:sz w:val="24"/>
          <w:szCs w:val="24"/>
        </w:rPr>
        <w:t>monopolistycznych zagranicznych firm i korporacji, które jak widać po ostatnich międzynarodowych</w:t>
      </w:r>
      <w:r w:rsidR="00C64975">
        <w:rPr>
          <w:rFonts w:ascii="Arial" w:hAnsi="Arial" w:cs="Arial"/>
          <w:sz w:val="24"/>
          <w:szCs w:val="24"/>
        </w:rPr>
        <w:t xml:space="preserve"> protestach rolniczych, są zbędne i niepotrzebne </w:t>
      </w:r>
      <w:r w:rsidR="008A3D87">
        <w:rPr>
          <w:rFonts w:ascii="Arial" w:hAnsi="Arial" w:cs="Arial"/>
          <w:sz w:val="24"/>
          <w:szCs w:val="24"/>
        </w:rPr>
        <w:t>wszystkim krajom Unii Europejskiej w tym Polsce</w:t>
      </w:r>
      <w:r w:rsidR="00557E68">
        <w:rPr>
          <w:rFonts w:ascii="Arial" w:hAnsi="Arial" w:cs="Arial"/>
          <w:sz w:val="24"/>
          <w:szCs w:val="24"/>
        </w:rPr>
        <w:t xml:space="preserve"> (</w:t>
      </w:r>
      <w:r w:rsidR="008A3D87">
        <w:rPr>
          <w:rFonts w:ascii="Arial" w:hAnsi="Arial" w:cs="Arial"/>
          <w:sz w:val="24"/>
          <w:szCs w:val="24"/>
        </w:rPr>
        <w:t xml:space="preserve">za </w:t>
      </w:r>
      <w:r w:rsidR="00A877C2">
        <w:rPr>
          <w:rFonts w:ascii="Arial" w:hAnsi="Arial" w:cs="Arial"/>
          <w:sz w:val="24"/>
          <w:szCs w:val="24"/>
        </w:rPr>
        <w:t xml:space="preserve">celowe, złośliwe i </w:t>
      </w:r>
      <w:r w:rsidR="0059142B">
        <w:rPr>
          <w:rFonts w:ascii="Arial" w:hAnsi="Arial" w:cs="Arial"/>
          <w:sz w:val="24"/>
          <w:szCs w:val="24"/>
        </w:rPr>
        <w:t xml:space="preserve">godzące w prawa do egzystencji </w:t>
      </w:r>
      <w:r w:rsidR="00AA5A7B">
        <w:rPr>
          <w:rFonts w:ascii="Arial" w:hAnsi="Arial" w:cs="Arial"/>
          <w:sz w:val="24"/>
          <w:szCs w:val="24"/>
        </w:rPr>
        <w:t>działania, związane z truciem chemicznymi związkami jedzenia</w:t>
      </w:r>
      <w:r w:rsidR="00753914">
        <w:rPr>
          <w:rFonts w:ascii="Arial" w:hAnsi="Arial" w:cs="Arial"/>
          <w:sz w:val="24"/>
          <w:szCs w:val="24"/>
        </w:rPr>
        <w:t xml:space="preserve">, wody, powietrza i środowiska naturalnego, </w:t>
      </w:r>
      <w:r w:rsidR="001F75F1">
        <w:rPr>
          <w:rFonts w:ascii="Arial" w:hAnsi="Arial" w:cs="Arial"/>
          <w:sz w:val="24"/>
          <w:szCs w:val="24"/>
        </w:rPr>
        <w:t xml:space="preserve">co </w:t>
      </w:r>
      <w:r w:rsidR="00753914">
        <w:rPr>
          <w:rFonts w:ascii="Arial" w:hAnsi="Arial" w:cs="Arial"/>
          <w:sz w:val="24"/>
          <w:szCs w:val="24"/>
        </w:rPr>
        <w:t xml:space="preserve">za </w:t>
      </w:r>
      <w:r w:rsidR="001F75F1">
        <w:rPr>
          <w:rFonts w:ascii="Arial" w:hAnsi="Arial" w:cs="Arial"/>
          <w:sz w:val="24"/>
          <w:szCs w:val="24"/>
        </w:rPr>
        <w:t xml:space="preserve">taką </w:t>
      </w:r>
      <w:r w:rsidR="00753914">
        <w:rPr>
          <w:rFonts w:ascii="Arial" w:hAnsi="Arial" w:cs="Arial"/>
          <w:sz w:val="24"/>
          <w:szCs w:val="24"/>
        </w:rPr>
        <w:t xml:space="preserve">należy je wszystkie postawić w stan upadłości, </w:t>
      </w:r>
      <w:r w:rsidR="00FF1F37">
        <w:rPr>
          <w:rFonts w:ascii="Arial" w:hAnsi="Arial" w:cs="Arial"/>
          <w:sz w:val="24"/>
          <w:szCs w:val="24"/>
        </w:rPr>
        <w:t>niezależnie od profilu prowadzonej działalności gospodarczej</w:t>
      </w:r>
      <w:r w:rsidR="00557E68">
        <w:rPr>
          <w:rFonts w:ascii="Arial" w:hAnsi="Arial" w:cs="Arial"/>
          <w:sz w:val="24"/>
          <w:szCs w:val="24"/>
        </w:rPr>
        <w:t>)</w:t>
      </w:r>
      <w:r w:rsidR="00FF1F37">
        <w:rPr>
          <w:rFonts w:ascii="Arial" w:hAnsi="Arial" w:cs="Arial"/>
          <w:sz w:val="24"/>
          <w:szCs w:val="24"/>
        </w:rPr>
        <w:t>,</w:t>
      </w:r>
      <w:r w:rsidR="0003004C">
        <w:rPr>
          <w:rFonts w:ascii="Arial" w:hAnsi="Arial" w:cs="Arial"/>
          <w:sz w:val="24"/>
          <w:szCs w:val="24"/>
        </w:rPr>
        <w:t xml:space="preserve"> to będzie </w:t>
      </w:r>
      <w:r w:rsidR="00617BD8">
        <w:rPr>
          <w:rFonts w:ascii="Arial" w:hAnsi="Arial" w:cs="Arial"/>
          <w:sz w:val="24"/>
          <w:szCs w:val="24"/>
        </w:rPr>
        <w:t>postawiony wniosek</w:t>
      </w:r>
      <w:r w:rsidR="00FF1F37">
        <w:rPr>
          <w:rFonts w:ascii="Arial" w:hAnsi="Arial" w:cs="Arial"/>
          <w:sz w:val="24"/>
          <w:szCs w:val="24"/>
        </w:rPr>
        <w:t xml:space="preserve"> </w:t>
      </w:r>
      <w:r w:rsidR="00145D9D">
        <w:rPr>
          <w:rFonts w:ascii="Arial" w:hAnsi="Arial" w:cs="Arial"/>
          <w:sz w:val="24"/>
          <w:szCs w:val="24"/>
        </w:rPr>
        <w:t xml:space="preserve">o międzynarodowe ściganie w/w </w:t>
      </w:r>
      <w:r w:rsidR="00D100FF">
        <w:rPr>
          <w:rFonts w:ascii="Arial" w:hAnsi="Arial" w:cs="Arial"/>
          <w:sz w:val="24"/>
          <w:szCs w:val="24"/>
        </w:rPr>
        <w:t xml:space="preserve">premiera za dokonane </w:t>
      </w:r>
      <w:r w:rsidR="002843AE">
        <w:rPr>
          <w:rFonts w:ascii="Arial" w:hAnsi="Arial" w:cs="Arial"/>
          <w:sz w:val="24"/>
          <w:szCs w:val="24"/>
        </w:rPr>
        <w:t xml:space="preserve">przestępstwa i czyny karalne przeciwko </w:t>
      </w:r>
      <w:r w:rsidR="007006A8">
        <w:rPr>
          <w:rFonts w:ascii="Arial" w:hAnsi="Arial" w:cs="Arial"/>
          <w:sz w:val="24"/>
          <w:szCs w:val="24"/>
        </w:rPr>
        <w:t xml:space="preserve">Rdzennemu Polskiemu Narodowi. </w:t>
      </w:r>
    </w:p>
    <w:p w14:paraId="1DF04471" w14:textId="1CE50D2E" w:rsidR="00AE1CD8" w:rsidRPr="00DB060C" w:rsidRDefault="00C76DA3" w:rsidP="00FD6A15">
      <w:pPr>
        <w:tabs>
          <w:tab w:val="left" w:pos="8505"/>
        </w:tabs>
        <w:spacing w:after="0" w:line="360" w:lineRule="auto"/>
        <w:jc w:val="both"/>
        <w:rPr>
          <w:rFonts w:ascii="Arial" w:eastAsia="Times New Roman" w:hAnsi="Arial" w:cs="Arial"/>
          <w:bCs/>
          <w:color w:val="FF0000"/>
          <w:kern w:val="0"/>
          <w:lang w:val="en-US"/>
          <w14:ligatures w14:val="none"/>
        </w:rPr>
      </w:pPr>
      <w:r w:rsidRPr="00CC550A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14:ligatures w14:val="none"/>
        </w:rPr>
        <w:t xml:space="preserve"> </w:t>
      </w:r>
      <w:r w:rsidR="00DB060C" w:rsidRPr="00DB060C">
        <w:rPr>
          <w:rFonts w:ascii="Arial" w:eastAsia="Times New Roman" w:hAnsi="Arial" w:cs="Arial"/>
          <w:bCs/>
          <w:kern w:val="0"/>
          <w:lang w:val="en-US"/>
          <w14:ligatures w14:val="none"/>
        </w:rPr>
        <w:t>Warszawa</w:t>
      </w:r>
      <w:r w:rsidR="00375BFC" w:rsidRPr="00DB060C">
        <w:rPr>
          <w:rFonts w:ascii="Arial" w:eastAsia="Times New Roman" w:hAnsi="Arial" w:cs="Arial"/>
          <w:bCs/>
          <w:kern w:val="0"/>
          <w:lang w:val="en-US"/>
          <w14:ligatures w14:val="none"/>
        </w:rPr>
        <w:t xml:space="preserve">, </w:t>
      </w:r>
      <w:r w:rsidR="00413985" w:rsidRPr="00DB060C">
        <w:rPr>
          <w:rFonts w:ascii="Arial" w:eastAsia="Times New Roman" w:hAnsi="Arial" w:cs="Arial"/>
          <w:bCs/>
          <w:kern w:val="0"/>
          <w:lang w:val="en-US"/>
          <w14:ligatures w14:val="none"/>
        </w:rPr>
        <w:t xml:space="preserve">24 </w:t>
      </w:r>
      <w:r w:rsidR="00AE1CD8" w:rsidRPr="00DB060C">
        <w:rPr>
          <w:rFonts w:ascii="Arial" w:eastAsia="Times New Roman" w:hAnsi="Arial" w:cs="Arial"/>
          <w:bCs/>
          <w:kern w:val="0"/>
          <w:lang w:val="en-US"/>
          <w14:ligatures w14:val="none"/>
        </w:rPr>
        <w:t>lutego 2024 r.</w:t>
      </w:r>
      <w:r w:rsidRPr="00DB060C">
        <w:rPr>
          <w:rFonts w:ascii="Arial" w:eastAsia="Times New Roman" w:hAnsi="Arial" w:cs="Arial"/>
          <w:bCs/>
          <w:color w:val="FF0000"/>
          <w:kern w:val="0"/>
          <w:lang w:val="en-US"/>
          <w14:ligatures w14:val="none"/>
        </w:rPr>
        <w:t xml:space="preserve">                                                                                                                   </w:t>
      </w:r>
    </w:p>
    <w:p w14:paraId="3BF02EFF" w14:textId="77777777" w:rsidR="005072C6" w:rsidRDefault="005072C6" w:rsidP="002C02DC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02882A4" w14:textId="14AABC57" w:rsidR="00E91897" w:rsidRDefault="00E91897" w:rsidP="00E91897">
      <w:pPr>
        <w:spacing w:after="12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Kancelaria Prezydenta Rzeczypospolitej Polskiej</w:t>
      </w:r>
    </w:p>
    <w:p w14:paraId="53003D64" w14:textId="4C4E92EA" w:rsidR="00E91897" w:rsidRPr="00E91897" w:rsidRDefault="00E91897" w:rsidP="00E91897">
      <w:pPr>
        <w:spacing w:after="48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E91897">
        <w:rPr>
          <w:rFonts w:ascii="Arial" w:hAnsi="Arial" w:cs="Arial"/>
          <w:sz w:val="24"/>
          <w:szCs w:val="24"/>
        </w:rPr>
        <w:t>Jana Zbigniewa Potockiego</w:t>
      </w:r>
    </w:p>
    <w:p w14:paraId="0E55F30E" w14:textId="7CED3BDF" w:rsidR="00E91897" w:rsidRDefault="00E91897" w:rsidP="00E918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u</w:t>
      </w:r>
      <w:r w:rsidRPr="00E91897">
        <w:rPr>
          <w:rFonts w:ascii="Arial" w:hAnsi="Arial" w:cs="Arial"/>
          <w:sz w:val="24"/>
          <w:szCs w:val="24"/>
        </w:rPr>
        <w:t>l. W</w:t>
      </w:r>
      <w:r>
        <w:rPr>
          <w:rFonts w:ascii="Arial" w:hAnsi="Arial" w:cs="Arial"/>
          <w:sz w:val="24"/>
          <w:szCs w:val="24"/>
        </w:rPr>
        <w:t>iertnicza 139, 02-952 Warszawa.</w:t>
      </w:r>
    </w:p>
    <w:p w14:paraId="7EB4A232" w14:textId="49A6935C" w:rsidR="00413985" w:rsidRPr="00E91897" w:rsidRDefault="00E91897" w:rsidP="00A5309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hyperlink r:id="rId11" w:history="1">
        <w:r w:rsidRPr="005E4468">
          <w:rPr>
            <w:rStyle w:val="Hipercze"/>
            <w:rFonts w:ascii="Arial" w:hAnsi="Arial" w:cs="Arial"/>
            <w:sz w:val="24"/>
            <w:szCs w:val="24"/>
          </w:rPr>
          <w:t>sekretariat2rp@gmail.com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67FB7EB" w14:textId="3B3DCDF9" w:rsidR="00EF7962" w:rsidRPr="00E91897" w:rsidRDefault="00EF7962" w:rsidP="002C02D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32AD276" w14:textId="717B68C2" w:rsidR="007A3860" w:rsidRPr="00E91897" w:rsidRDefault="007A3860" w:rsidP="007A3860">
      <w:pPr>
        <w:tabs>
          <w:tab w:val="left" w:pos="3179"/>
        </w:tabs>
        <w:rPr>
          <w:rFonts w:ascii="Arial" w:hAnsi="Arial" w:cs="Arial"/>
          <w:sz w:val="24"/>
          <w:szCs w:val="24"/>
        </w:rPr>
      </w:pPr>
      <w:r w:rsidRPr="00E91897">
        <w:rPr>
          <w:rFonts w:ascii="Arial" w:hAnsi="Arial" w:cs="Arial"/>
          <w:sz w:val="24"/>
          <w:szCs w:val="24"/>
        </w:rPr>
        <w:tab/>
      </w:r>
    </w:p>
    <w:p w14:paraId="28A1FD19" w14:textId="3650A6E2" w:rsidR="007A3860" w:rsidRPr="00E91897" w:rsidRDefault="007A3860" w:rsidP="007A3860">
      <w:pPr>
        <w:tabs>
          <w:tab w:val="left" w:pos="3179"/>
        </w:tabs>
        <w:rPr>
          <w:rFonts w:ascii="Arial" w:hAnsi="Arial" w:cs="Arial"/>
          <w:sz w:val="24"/>
          <w:szCs w:val="24"/>
        </w:rPr>
      </w:pPr>
    </w:p>
    <w:p w14:paraId="25E5ED42" w14:textId="5B7AC6AF" w:rsidR="007A3860" w:rsidRPr="00E91897" w:rsidRDefault="007A3860" w:rsidP="007A3860">
      <w:pPr>
        <w:tabs>
          <w:tab w:val="left" w:pos="3179"/>
        </w:tabs>
        <w:rPr>
          <w:rFonts w:ascii="Arial" w:hAnsi="Arial" w:cs="Arial"/>
          <w:sz w:val="24"/>
          <w:szCs w:val="24"/>
        </w:rPr>
      </w:pPr>
    </w:p>
    <w:p w14:paraId="22CF91B5" w14:textId="6922DEAF" w:rsidR="007A3860" w:rsidRPr="00E91897" w:rsidRDefault="007A3860" w:rsidP="007A3860">
      <w:pPr>
        <w:tabs>
          <w:tab w:val="left" w:pos="3179"/>
        </w:tabs>
        <w:rPr>
          <w:rFonts w:ascii="Arial" w:hAnsi="Arial" w:cs="Arial"/>
          <w:sz w:val="24"/>
          <w:szCs w:val="24"/>
        </w:rPr>
      </w:pPr>
    </w:p>
    <w:p w14:paraId="02435639" w14:textId="3149E75A" w:rsidR="007A3860" w:rsidRPr="00E91897" w:rsidRDefault="007A3860" w:rsidP="007A3860">
      <w:pPr>
        <w:tabs>
          <w:tab w:val="left" w:pos="3179"/>
        </w:tabs>
        <w:rPr>
          <w:rFonts w:ascii="Arial" w:hAnsi="Arial" w:cs="Arial"/>
          <w:sz w:val="24"/>
          <w:szCs w:val="24"/>
        </w:rPr>
      </w:pPr>
    </w:p>
    <w:sectPr w:rsidR="007A3860" w:rsidRPr="00E91897" w:rsidSect="009D38B6">
      <w:footerReference w:type="even" r:id="rId12"/>
      <w:footerReference w:type="default" r:id="rId13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80CA" w14:textId="77777777" w:rsidR="000C5826" w:rsidRDefault="000C5826" w:rsidP="006D05D6">
      <w:pPr>
        <w:spacing w:after="0" w:line="240" w:lineRule="auto"/>
      </w:pPr>
      <w:r>
        <w:separator/>
      </w:r>
    </w:p>
  </w:endnote>
  <w:endnote w:type="continuationSeparator" w:id="0">
    <w:p w14:paraId="52D60160" w14:textId="77777777" w:rsidR="000C5826" w:rsidRDefault="000C5826" w:rsidP="006D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86704524"/>
      <w:docPartObj>
        <w:docPartGallery w:val="Page Numbers (Bottom of Page)"/>
        <w:docPartUnique/>
      </w:docPartObj>
    </w:sdtPr>
    <w:sdtContent>
      <w:p w14:paraId="14D05196" w14:textId="02F6B1B1" w:rsidR="006D05D6" w:rsidRDefault="006D05D6" w:rsidP="002C2D3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73F4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DDC306C" w14:textId="77777777" w:rsidR="006D05D6" w:rsidRDefault="006D0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74360794"/>
      <w:docPartObj>
        <w:docPartGallery w:val="Page Numbers (Bottom of Page)"/>
        <w:docPartUnique/>
      </w:docPartObj>
    </w:sdtPr>
    <w:sdtContent>
      <w:p w14:paraId="5FD057EF" w14:textId="5C57A1C3" w:rsidR="006D05D6" w:rsidRDefault="006D05D6" w:rsidP="002C2D3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F9800E1" w14:textId="77777777" w:rsidR="006D05D6" w:rsidRDefault="006D0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4D99" w14:textId="77777777" w:rsidR="000C5826" w:rsidRDefault="000C5826" w:rsidP="006D05D6">
      <w:pPr>
        <w:spacing w:after="0" w:line="240" w:lineRule="auto"/>
      </w:pPr>
      <w:r>
        <w:separator/>
      </w:r>
    </w:p>
  </w:footnote>
  <w:footnote w:type="continuationSeparator" w:id="0">
    <w:p w14:paraId="6C9A6C02" w14:textId="77777777" w:rsidR="000C5826" w:rsidRDefault="000C5826" w:rsidP="006D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66D"/>
    <w:multiLevelType w:val="multilevel"/>
    <w:tmpl w:val="EFD8D91E"/>
    <w:lvl w:ilvl="0">
      <w:start w:val="1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6433A"/>
    <w:multiLevelType w:val="multilevel"/>
    <w:tmpl w:val="EA5C6EB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81796"/>
    <w:multiLevelType w:val="multilevel"/>
    <w:tmpl w:val="A57AB06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F0A6E"/>
    <w:multiLevelType w:val="hybridMultilevel"/>
    <w:tmpl w:val="C1FEE32E"/>
    <w:lvl w:ilvl="0" w:tplc="FFFC3266">
      <w:start w:val="1"/>
      <w:numFmt w:val="decimal"/>
      <w:lvlText w:val="%1)"/>
      <w:lvlJc w:val="left"/>
      <w:pPr>
        <w:ind w:left="540" w:hanging="421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E39EDF18">
      <w:start w:val="1"/>
      <w:numFmt w:val="lowerLetter"/>
      <w:lvlText w:val="%2)"/>
      <w:lvlJc w:val="left"/>
      <w:pPr>
        <w:ind w:left="90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EFC1130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3" w:tplc="9D3A5CEC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68248C58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9C143CF2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61B0F942">
      <w:numFmt w:val="bullet"/>
      <w:lvlText w:val="•"/>
      <w:lvlJc w:val="left"/>
      <w:pPr>
        <w:ind w:left="6025" w:hanging="360"/>
      </w:pPr>
      <w:rPr>
        <w:rFonts w:hint="default"/>
        <w:lang w:val="pl-PL" w:eastAsia="en-US" w:bidi="ar-SA"/>
      </w:rPr>
    </w:lvl>
    <w:lvl w:ilvl="7" w:tplc="DDE8C19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FF04C05A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22D0226"/>
    <w:multiLevelType w:val="multilevel"/>
    <w:tmpl w:val="86ECB164"/>
    <w:lvl w:ilvl="0">
      <w:start w:val="2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4803102">
    <w:abstractNumId w:val="3"/>
  </w:num>
  <w:num w:numId="2" w16cid:durableId="56442731">
    <w:abstractNumId w:val="0"/>
  </w:num>
  <w:num w:numId="3" w16cid:durableId="452869527">
    <w:abstractNumId w:val="1"/>
  </w:num>
  <w:num w:numId="4" w16cid:durableId="1781294539">
    <w:abstractNumId w:val="2"/>
  </w:num>
  <w:num w:numId="5" w16cid:durableId="132103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C"/>
    <w:rsid w:val="000136DE"/>
    <w:rsid w:val="00017D82"/>
    <w:rsid w:val="000274FA"/>
    <w:rsid w:val="0003004C"/>
    <w:rsid w:val="000415E3"/>
    <w:rsid w:val="00056326"/>
    <w:rsid w:val="0005700B"/>
    <w:rsid w:val="00073186"/>
    <w:rsid w:val="000750F3"/>
    <w:rsid w:val="00081E28"/>
    <w:rsid w:val="000C5826"/>
    <w:rsid w:val="000D148C"/>
    <w:rsid w:val="000E1252"/>
    <w:rsid w:val="000F6FF3"/>
    <w:rsid w:val="00130E25"/>
    <w:rsid w:val="00133CC1"/>
    <w:rsid w:val="00133E2F"/>
    <w:rsid w:val="00145D9D"/>
    <w:rsid w:val="00150ACC"/>
    <w:rsid w:val="00153288"/>
    <w:rsid w:val="00155BB9"/>
    <w:rsid w:val="00166AA9"/>
    <w:rsid w:val="00191388"/>
    <w:rsid w:val="001A0556"/>
    <w:rsid w:val="001B1F9A"/>
    <w:rsid w:val="001C5DD2"/>
    <w:rsid w:val="001F75F1"/>
    <w:rsid w:val="0020109E"/>
    <w:rsid w:val="00204E44"/>
    <w:rsid w:val="0021365D"/>
    <w:rsid w:val="00222ADB"/>
    <w:rsid w:val="002318CE"/>
    <w:rsid w:val="00247860"/>
    <w:rsid w:val="00266057"/>
    <w:rsid w:val="0027199B"/>
    <w:rsid w:val="002749CD"/>
    <w:rsid w:val="00275F0E"/>
    <w:rsid w:val="002843AE"/>
    <w:rsid w:val="00285AA3"/>
    <w:rsid w:val="002A2DC5"/>
    <w:rsid w:val="002B1CC4"/>
    <w:rsid w:val="002C00A0"/>
    <w:rsid w:val="002C02DC"/>
    <w:rsid w:val="002C1323"/>
    <w:rsid w:val="002C282A"/>
    <w:rsid w:val="002F07A2"/>
    <w:rsid w:val="00302EAA"/>
    <w:rsid w:val="003115D9"/>
    <w:rsid w:val="00314C1D"/>
    <w:rsid w:val="00323FE6"/>
    <w:rsid w:val="003402B3"/>
    <w:rsid w:val="00342DA4"/>
    <w:rsid w:val="00357448"/>
    <w:rsid w:val="00367690"/>
    <w:rsid w:val="00373F43"/>
    <w:rsid w:val="00375BFC"/>
    <w:rsid w:val="003932C8"/>
    <w:rsid w:val="003B06F2"/>
    <w:rsid w:val="003B4657"/>
    <w:rsid w:val="003C4EB8"/>
    <w:rsid w:val="00412E90"/>
    <w:rsid w:val="004137F0"/>
    <w:rsid w:val="00413985"/>
    <w:rsid w:val="00421C69"/>
    <w:rsid w:val="0043395F"/>
    <w:rsid w:val="00435B79"/>
    <w:rsid w:val="00436887"/>
    <w:rsid w:val="00436EC3"/>
    <w:rsid w:val="00444BBD"/>
    <w:rsid w:val="0045572A"/>
    <w:rsid w:val="00457D6F"/>
    <w:rsid w:val="004805B4"/>
    <w:rsid w:val="00483090"/>
    <w:rsid w:val="004831FB"/>
    <w:rsid w:val="004935FC"/>
    <w:rsid w:val="004A45E4"/>
    <w:rsid w:val="004B1F9A"/>
    <w:rsid w:val="004B21CB"/>
    <w:rsid w:val="004B7CC3"/>
    <w:rsid w:val="004F6D04"/>
    <w:rsid w:val="0050347C"/>
    <w:rsid w:val="005072C6"/>
    <w:rsid w:val="00525D7C"/>
    <w:rsid w:val="00527675"/>
    <w:rsid w:val="00536148"/>
    <w:rsid w:val="00541959"/>
    <w:rsid w:val="0054490A"/>
    <w:rsid w:val="00557E68"/>
    <w:rsid w:val="00561B5D"/>
    <w:rsid w:val="00564475"/>
    <w:rsid w:val="00565044"/>
    <w:rsid w:val="005745E3"/>
    <w:rsid w:val="0059142B"/>
    <w:rsid w:val="005947A3"/>
    <w:rsid w:val="005A0A3D"/>
    <w:rsid w:val="005D764B"/>
    <w:rsid w:val="005E4A7A"/>
    <w:rsid w:val="005F7D89"/>
    <w:rsid w:val="0060022E"/>
    <w:rsid w:val="0060550F"/>
    <w:rsid w:val="006060A9"/>
    <w:rsid w:val="006159C2"/>
    <w:rsid w:val="00615A16"/>
    <w:rsid w:val="00615E17"/>
    <w:rsid w:val="006162AB"/>
    <w:rsid w:val="00617BD8"/>
    <w:rsid w:val="006235E8"/>
    <w:rsid w:val="00635840"/>
    <w:rsid w:val="00645661"/>
    <w:rsid w:val="00645CE3"/>
    <w:rsid w:val="006516B6"/>
    <w:rsid w:val="006A66DF"/>
    <w:rsid w:val="006B575F"/>
    <w:rsid w:val="006D05D6"/>
    <w:rsid w:val="006E23D5"/>
    <w:rsid w:val="006E3A81"/>
    <w:rsid w:val="006F1912"/>
    <w:rsid w:val="007006A8"/>
    <w:rsid w:val="007023F2"/>
    <w:rsid w:val="00703650"/>
    <w:rsid w:val="00706318"/>
    <w:rsid w:val="007156AB"/>
    <w:rsid w:val="00717DBB"/>
    <w:rsid w:val="00720843"/>
    <w:rsid w:val="007530D0"/>
    <w:rsid w:val="00753914"/>
    <w:rsid w:val="00762E65"/>
    <w:rsid w:val="00773EB7"/>
    <w:rsid w:val="007800EC"/>
    <w:rsid w:val="007A3860"/>
    <w:rsid w:val="007A59C2"/>
    <w:rsid w:val="007B7E37"/>
    <w:rsid w:val="007C5B0E"/>
    <w:rsid w:val="007C63CF"/>
    <w:rsid w:val="007E23E2"/>
    <w:rsid w:val="007E47E0"/>
    <w:rsid w:val="007E7187"/>
    <w:rsid w:val="007F4DFC"/>
    <w:rsid w:val="00834548"/>
    <w:rsid w:val="00853515"/>
    <w:rsid w:val="00863CDB"/>
    <w:rsid w:val="00872C67"/>
    <w:rsid w:val="008912F4"/>
    <w:rsid w:val="008A3CB6"/>
    <w:rsid w:val="008A3D87"/>
    <w:rsid w:val="008A4B84"/>
    <w:rsid w:val="008B0269"/>
    <w:rsid w:val="008B20D1"/>
    <w:rsid w:val="008B32FD"/>
    <w:rsid w:val="008C059E"/>
    <w:rsid w:val="00900F33"/>
    <w:rsid w:val="0091635C"/>
    <w:rsid w:val="009244AA"/>
    <w:rsid w:val="009373C0"/>
    <w:rsid w:val="0094764A"/>
    <w:rsid w:val="0096235C"/>
    <w:rsid w:val="0096593A"/>
    <w:rsid w:val="00973340"/>
    <w:rsid w:val="00973745"/>
    <w:rsid w:val="00976D16"/>
    <w:rsid w:val="00977B12"/>
    <w:rsid w:val="00987CED"/>
    <w:rsid w:val="00991B7C"/>
    <w:rsid w:val="009B7721"/>
    <w:rsid w:val="009C2AD4"/>
    <w:rsid w:val="009D0A30"/>
    <w:rsid w:val="009D1253"/>
    <w:rsid w:val="009D1DC1"/>
    <w:rsid w:val="009D38B6"/>
    <w:rsid w:val="009D3C92"/>
    <w:rsid w:val="009D6C77"/>
    <w:rsid w:val="009E1233"/>
    <w:rsid w:val="009E3F12"/>
    <w:rsid w:val="00A32914"/>
    <w:rsid w:val="00A33921"/>
    <w:rsid w:val="00A33EEF"/>
    <w:rsid w:val="00A53097"/>
    <w:rsid w:val="00A54A76"/>
    <w:rsid w:val="00A54BF7"/>
    <w:rsid w:val="00A656EF"/>
    <w:rsid w:val="00A658E5"/>
    <w:rsid w:val="00A74C48"/>
    <w:rsid w:val="00A877C2"/>
    <w:rsid w:val="00A9527D"/>
    <w:rsid w:val="00AA5A7B"/>
    <w:rsid w:val="00AB1015"/>
    <w:rsid w:val="00AB37D4"/>
    <w:rsid w:val="00AD276B"/>
    <w:rsid w:val="00AE1CD8"/>
    <w:rsid w:val="00AE4D2F"/>
    <w:rsid w:val="00AF3102"/>
    <w:rsid w:val="00B02EC6"/>
    <w:rsid w:val="00B03EDD"/>
    <w:rsid w:val="00B04DD6"/>
    <w:rsid w:val="00B07A5A"/>
    <w:rsid w:val="00B22FE1"/>
    <w:rsid w:val="00B30369"/>
    <w:rsid w:val="00B30AEE"/>
    <w:rsid w:val="00B34441"/>
    <w:rsid w:val="00B4347D"/>
    <w:rsid w:val="00B44D16"/>
    <w:rsid w:val="00B82AAC"/>
    <w:rsid w:val="00B847DB"/>
    <w:rsid w:val="00B972C9"/>
    <w:rsid w:val="00BA1AB2"/>
    <w:rsid w:val="00BC1522"/>
    <w:rsid w:val="00BC6F81"/>
    <w:rsid w:val="00BD08DB"/>
    <w:rsid w:val="00BD11D1"/>
    <w:rsid w:val="00C00F14"/>
    <w:rsid w:val="00C05BFD"/>
    <w:rsid w:val="00C06183"/>
    <w:rsid w:val="00C22092"/>
    <w:rsid w:val="00C221E1"/>
    <w:rsid w:val="00C5470F"/>
    <w:rsid w:val="00C56CD0"/>
    <w:rsid w:val="00C64975"/>
    <w:rsid w:val="00C67627"/>
    <w:rsid w:val="00C76865"/>
    <w:rsid w:val="00C76DA3"/>
    <w:rsid w:val="00C85014"/>
    <w:rsid w:val="00C95540"/>
    <w:rsid w:val="00C9760C"/>
    <w:rsid w:val="00CA3CDC"/>
    <w:rsid w:val="00CB1812"/>
    <w:rsid w:val="00CC550A"/>
    <w:rsid w:val="00CC7A0F"/>
    <w:rsid w:val="00CC7ABD"/>
    <w:rsid w:val="00CD162E"/>
    <w:rsid w:val="00CD17F4"/>
    <w:rsid w:val="00CD2603"/>
    <w:rsid w:val="00CD6408"/>
    <w:rsid w:val="00CD6932"/>
    <w:rsid w:val="00CF128B"/>
    <w:rsid w:val="00CF6B62"/>
    <w:rsid w:val="00D100FF"/>
    <w:rsid w:val="00D12E95"/>
    <w:rsid w:val="00D47BEA"/>
    <w:rsid w:val="00D51341"/>
    <w:rsid w:val="00D5479E"/>
    <w:rsid w:val="00D6014B"/>
    <w:rsid w:val="00D742BD"/>
    <w:rsid w:val="00D83FEF"/>
    <w:rsid w:val="00D93B32"/>
    <w:rsid w:val="00D9504B"/>
    <w:rsid w:val="00DA380F"/>
    <w:rsid w:val="00DB060C"/>
    <w:rsid w:val="00DB5C7E"/>
    <w:rsid w:val="00DB731E"/>
    <w:rsid w:val="00DD6548"/>
    <w:rsid w:val="00DE1EBB"/>
    <w:rsid w:val="00DF1D0F"/>
    <w:rsid w:val="00E00218"/>
    <w:rsid w:val="00E04960"/>
    <w:rsid w:val="00E33D31"/>
    <w:rsid w:val="00E442C7"/>
    <w:rsid w:val="00E60D3F"/>
    <w:rsid w:val="00E834C9"/>
    <w:rsid w:val="00E91897"/>
    <w:rsid w:val="00E964FF"/>
    <w:rsid w:val="00E977D8"/>
    <w:rsid w:val="00EA047A"/>
    <w:rsid w:val="00EA5DFF"/>
    <w:rsid w:val="00EB4C94"/>
    <w:rsid w:val="00EE13C4"/>
    <w:rsid w:val="00EF4942"/>
    <w:rsid w:val="00EF7962"/>
    <w:rsid w:val="00F13F6B"/>
    <w:rsid w:val="00F15B67"/>
    <w:rsid w:val="00F60028"/>
    <w:rsid w:val="00F73898"/>
    <w:rsid w:val="00F81944"/>
    <w:rsid w:val="00FA09A1"/>
    <w:rsid w:val="00FB06EB"/>
    <w:rsid w:val="00FB7D1F"/>
    <w:rsid w:val="00FC2CBC"/>
    <w:rsid w:val="00FC55A2"/>
    <w:rsid w:val="00FC6BA0"/>
    <w:rsid w:val="00FD6A15"/>
    <w:rsid w:val="00FE0F9D"/>
    <w:rsid w:val="00FE1828"/>
    <w:rsid w:val="00FE6E9F"/>
    <w:rsid w:val="00FF1F37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A9E2"/>
  <w15:chartTrackingRefBased/>
  <w15:docId w15:val="{8920CE3D-EF96-744D-83AB-5A0E311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5D6"/>
  </w:style>
  <w:style w:type="paragraph" w:styleId="Stopka">
    <w:name w:val="footer"/>
    <w:basedOn w:val="Normalny"/>
    <w:link w:val="StopkaZnak"/>
    <w:uiPriority w:val="99"/>
    <w:unhideWhenUsed/>
    <w:rsid w:val="006D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5D6"/>
  </w:style>
  <w:style w:type="character" w:styleId="Numerstrony">
    <w:name w:val="page number"/>
    <w:basedOn w:val="Domylnaczcionkaakapitu"/>
    <w:uiPriority w:val="99"/>
    <w:semiHidden/>
    <w:unhideWhenUsed/>
    <w:rsid w:val="006D05D6"/>
  </w:style>
  <w:style w:type="character" w:styleId="Hipercze">
    <w:name w:val="Hyperlink"/>
    <w:basedOn w:val="Domylnaczcionkaakapitu"/>
    <w:uiPriority w:val="99"/>
    <w:unhideWhenUsed/>
    <w:rsid w:val="00E918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2r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C24B-8734-42BF-AA20-CB73575A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1851</Words>
  <Characters>11110</Characters>
  <Application>Microsoft Office Word</Application>
  <DocSecurity>0</DocSecurity>
  <Lines>92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Turbak</dc:creator>
  <cp:keywords/>
  <dc:description/>
  <cp:lastModifiedBy>Piotr Turbak</cp:lastModifiedBy>
  <cp:revision>264</cp:revision>
  <dcterms:created xsi:type="dcterms:W3CDTF">2024-02-24T07:41:00Z</dcterms:created>
  <dcterms:modified xsi:type="dcterms:W3CDTF">2024-09-11T09:37:00Z</dcterms:modified>
</cp:coreProperties>
</file>